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59FD4" w14:textId="4B1C271E" w:rsidR="003C3E14" w:rsidRDefault="003C3E14" w:rsidP="00E26DF9">
      <w:pPr>
        <w:autoSpaceDE w:val="0"/>
        <w:autoSpaceDN w:val="0"/>
        <w:adjustRightInd w:val="0"/>
        <w:spacing w:line="276" w:lineRule="auto"/>
        <w:jc w:val="left"/>
        <w:rPr>
          <w:rFonts w:cs="Arial"/>
          <w:b/>
          <w:bCs/>
          <w:color w:val="000000"/>
          <w:sz w:val="32"/>
          <w:szCs w:val="32"/>
        </w:rPr>
      </w:pPr>
      <w:r w:rsidRPr="003C3E14">
        <w:rPr>
          <w:rFonts w:cs="Arial"/>
          <w:b/>
          <w:bCs/>
          <w:color w:val="000000"/>
          <w:sz w:val="32"/>
          <w:szCs w:val="32"/>
        </w:rPr>
        <w:t xml:space="preserve">Zillertal als Top-Destination bestätigt: </w:t>
      </w:r>
      <w:r w:rsidR="00E26DF9">
        <w:rPr>
          <w:rFonts w:cs="Arial"/>
          <w:b/>
          <w:bCs/>
          <w:color w:val="000000"/>
          <w:sz w:val="32"/>
          <w:szCs w:val="32"/>
        </w:rPr>
        <w:br/>
      </w:r>
      <w:r w:rsidRPr="003C3E14">
        <w:rPr>
          <w:rFonts w:cs="Arial"/>
          <w:b/>
          <w:bCs/>
          <w:color w:val="000000"/>
          <w:sz w:val="32"/>
          <w:szCs w:val="32"/>
        </w:rPr>
        <w:t>Bestes Preis-Leistungs-Verhältnis im Sommer 2026</w:t>
      </w:r>
    </w:p>
    <w:p w14:paraId="2B2269D7" w14:textId="77777777" w:rsidR="003C3E14" w:rsidRDefault="003C3E14" w:rsidP="006A27DD">
      <w:pPr>
        <w:autoSpaceDE w:val="0"/>
        <w:autoSpaceDN w:val="0"/>
        <w:adjustRightInd w:val="0"/>
        <w:spacing w:line="276" w:lineRule="auto"/>
        <w:rPr>
          <w:rFonts w:cs="Arial"/>
          <w:b/>
          <w:bCs/>
          <w:color w:val="000000"/>
          <w:szCs w:val="22"/>
        </w:rPr>
      </w:pPr>
      <w:r w:rsidRPr="003C3E14">
        <w:rPr>
          <w:rFonts w:cs="Arial"/>
          <w:b/>
          <w:bCs/>
          <w:color w:val="000000"/>
          <w:szCs w:val="22"/>
        </w:rPr>
        <w:t>Das Zillertal überzeugt mit dem besten Preis-Leistungs-Verhältnis: Das in Deutschland renommierte Reiseportal HolidayTrex hat die beliebte Tiroler Urlaubsregion auf Platz 1 von 30 Alpenregionen im Ranking für den Sommer 2026 gesetzt. Ausschlaggebend waren die konstant hohen Bewertungen in allen Kategorien – von Outdoor-Angebot über Unterkunftspreise bis zur touristischen Infrastruktur.</w:t>
      </w:r>
    </w:p>
    <w:p w14:paraId="4DCCAD9B" w14:textId="26C7B30D" w:rsidR="00277E84" w:rsidRPr="00603033" w:rsidRDefault="00856A31" w:rsidP="006A27DD">
      <w:pPr>
        <w:autoSpaceDE w:val="0"/>
        <w:autoSpaceDN w:val="0"/>
        <w:adjustRightInd w:val="0"/>
        <w:spacing w:line="276" w:lineRule="auto"/>
        <w:rPr>
          <w:rFonts w:cs="Arial"/>
          <w:color w:val="000000"/>
          <w:szCs w:val="22"/>
        </w:rPr>
      </w:pPr>
      <w:r>
        <w:rPr>
          <w:noProof/>
        </w:rPr>
        <w:drawing>
          <wp:inline distT="0" distB="0" distL="0" distR="0" wp14:anchorId="64C99C7D" wp14:editId="1CC5C797">
            <wp:extent cx="5850890" cy="3838575"/>
            <wp:effectExtent l="0" t="0" r="0" b="9525"/>
            <wp:docPr id="16724067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0890" cy="3838575"/>
                    </a:xfrm>
                    <a:prstGeom prst="rect">
                      <a:avLst/>
                    </a:prstGeom>
                    <a:noFill/>
                    <a:ln>
                      <a:noFill/>
                    </a:ln>
                  </pic:spPr>
                </pic:pic>
              </a:graphicData>
            </a:graphic>
          </wp:inline>
        </w:drawing>
      </w:r>
    </w:p>
    <w:p w14:paraId="15F76377" w14:textId="4E6445F8" w:rsidR="00277E84" w:rsidRDefault="00DB2EB5" w:rsidP="00F123D2">
      <w:pPr>
        <w:pStyle w:val="Bildbeschriftung"/>
      </w:pPr>
      <w:r w:rsidRPr="00DB2EB5">
        <w:t>In einem HolidayTrex Ranking konnte sich das Zillertal mit seinem Angebot gegen 29 weitere Alpenregionen durchsetzen.</w:t>
      </w:r>
      <w:r>
        <w:t xml:space="preserve"> </w:t>
      </w:r>
      <w:r w:rsidR="00F123D2" w:rsidRPr="00277E84">
        <w:t xml:space="preserve">© </w:t>
      </w:r>
      <w:r w:rsidRPr="00DB2EB5">
        <w:t>Zillertal Tourismus / Tom Klocker</w:t>
      </w:r>
    </w:p>
    <w:p w14:paraId="25C0EAE7" w14:textId="77777777" w:rsidR="00F123D2" w:rsidRDefault="00F123D2" w:rsidP="00F123D2">
      <w:pPr>
        <w:pStyle w:val="Bildbeschriftung"/>
        <w:rPr>
          <w:szCs w:val="22"/>
        </w:rPr>
      </w:pPr>
    </w:p>
    <w:p w14:paraId="6715527F" w14:textId="77777777" w:rsidR="003C3E14" w:rsidRPr="003C3E14" w:rsidRDefault="003C3E14" w:rsidP="003C3E14">
      <w:pPr>
        <w:rPr>
          <w:rFonts w:cs="Arial"/>
          <w:noProof/>
          <w:color w:val="000000"/>
          <w:szCs w:val="22"/>
        </w:rPr>
      </w:pPr>
      <w:r w:rsidRPr="003C3E14">
        <w:rPr>
          <w:rFonts w:cs="Arial"/>
          <w:b/>
          <w:bCs/>
          <w:noProof/>
          <w:color w:val="000000"/>
          <w:szCs w:val="22"/>
        </w:rPr>
        <w:t>Ausgewogenes Gesamtpaket überzeugt im Alpenvergleich</w:t>
      </w:r>
    </w:p>
    <w:p w14:paraId="380AC441" w14:textId="77777777" w:rsidR="003C3E14" w:rsidRPr="003C3E14" w:rsidRDefault="003C3E14" w:rsidP="003C3E14">
      <w:pPr>
        <w:rPr>
          <w:rFonts w:cs="Arial"/>
          <w:noProof/>
          <w:color w:val="000000"/>
          <w:szCs w:val="22"/>
        </w:rPr>
      </w:pPr>
      <w:r w:rsidRPr="003C3E14">
        <w:rPr>
          <w:rFonts w:cs="Arial"/>
          <w:noProof/>
          <w:color w:val="000000"/>
          <w:szCs w:val="22"/>
        </w:rPr>
        <w:t>Das Zillertal konnte sich im umfassenden Ranking gegen 29 weitere Top-Destinationen in Österreich, Deutschland, Italien, Frankreich und der Schweiz durchsetzen. Bewertet wurden die Kategorien „Outdoor &amp; Aktivität“, „Übernachtung“, „Tägliche Ausgaben“ und „Beliebtheit“. Für das Ranking wertete HolidayTrex kürzlich zahlreiche Faktoren aus: die Höhe der Berge, die Anzahl an Fernwanderwegen und Seen, Preise für Hotels und Ferienwohnungen sowie tägliche Ausgaben für Bergbahntickets und Hüttengastronomie. Zusätzlich wurden die Faktoren Gastronomie-Bewertung und Beliebtheit in den sozialen Medien im Ranking berücksichtigt.</w:t>
      </w:r>
    </w:p>
    <w:p w14:paraId="1017BD98" w14:textId="77777777" w:rsidR="003C3E14" w:rsidRPr="003C3E14" w:rsidRDefault="003C3E14" w:rsidP="003C3E14">
      <w:pPr>
        <w:rPr>
          <w:rFonts w:cs="Arial"/>
          <w:noProof/>
          <w:color w:val="000000"/>
          <w:szCs w:val="22"/>
        </w:rPr>
      </w:pPr>
    </w:p>
    <w:p w14:paraId="79D12ABC" w14:textId="5133BB66" w:rsidR="003C3E14" w:rsidRPr="003C3E14" w:rsidRDefault="003C3E14" w:rsidP="003C3E14">
      <w:pPr>
        <w:rPr>
          <w:rFonts w:cs="Arial"/>
          <w:noProof/>
          <w:color w:val="000000"/>
          <w:szCs w:val="22"/>
        </w:rPr>
      </w:pPr>
      <w:r w:rsidRPr="003C3E14">
        <w:rPr>
          <w:rFonts w:cs="Arial"/>
          <w:noProof/>
          <w:color w:val="000000"/>
          <w:szCs w:val="22"/>
        </w:rPr>
        <w:t xml:space="preserve">„Die </w:t>
      </w:r>
      <w:r>
        <w:rPr>
          <w:rFonts w:cs="Arial"/>
          <w:noProof/>
          <w:color w:val="000000"/>
          <w:szCs w:val="22"/>
        </w:rPr>
        <w:t>Top-</w:t>
      </w:r>
      <w:r w:rsidRPr="003C3E14">
        <w:rPr>
          <w:rFonts w:cs="Arial"/>
          <w:noProof/>
          <w:color w:val="000000"/>
          <w:szCs w:val="22"/>
        </w:rPr>
        <w:t xml:space="preserve">Platzierung im Ranking macht deutlich: Das Zillertal überzeugt im Gesamtpaket. Sie bestätigt die Arbeit der lokalen Betriebe, Dienstleister und Leistungsträger, die hohe Qualität zu fairen Preisen anbieten und damit zur Stärke der gesamten Region beitragen“, freut sich </w:t>
      </w:r>
      <w:r w:rsidRPr="003C3E14">
        <w:rPr>
          <w:rFonts w:cs="Arial"/>
          <w:b/>
          <w:bCs/>
          <w:noProof/>
          <w:color w:val="000000"/>
          <w:szCs w:val="22"/>
        </w:rPr>
        <w:t>Ronald Felder</w:t>
      </w:r>
      <w:r w:rsidRPr="003C3E14">
        <w:rPr>
          <w:rFonts w:cs="Arial"/>
          <w:noProof/>
          <w:color w:val="000000"/>
          <w:szCs w:val="22"/>
        </w:rPr>
        <w:t xml:space="preserve">, Geschäftsführer von Zillertal Tourismus. Das Zillertal überzeugte dabei nicht durch </w:t>
      </w:r>
      <w:r w:rsidRPr="003C3E14">
        <w:rPr>
          <w:rFonts w:cs="Arial"/>
          <w:noProof/>
          <w:color w:val="000000"/>
          <w:szCs w:val="22"/>
        </w:rPr>
        <w:lastRenderedPageBreak/>
        <w:t>einzelne Spitzenwerte, sondern durch die außergewöhnlich konstante Leistung über alle Bereiche hinweg.</w:t>
      </w:r>
    </w:p>
    <w:p w14:paraId="6861692D" w14:textId="77777777" w:rsidR="003C3E14" w:rsidRPr="003C3E14" w:rsidRDefault="003C3E14" w:rsidP="003C3E14">
      <w:pPr>
        <w:rPr>
          <w:rFonts w:cs="Arial"/>
          <w:noProof/>
          <w:color w:val="000000"/>
          <w:szCs w:val="22"/>
        </w:rPr>
      </w:pPr>
    </w:p>
    <w:p w14:paraId="7C0CDF5A" w14:textId="77777777" w:rsidR="003C3E14" w:rsidRPr="003C3E14" w:rsidRDefault="003C3E14" w:rsidP="003C3E14">
      <w:pPr>
        <w:rPr>
          <w:rFonts w:cs="Arial"/>
          <w:noProof/>
          <w:color w:val="000000"/>
          <w:szCs w:val="22"/>
        </w:rPr>
      </w:pPr>
      <w:r w:rsidRPr="003C3E14">
        <w:rPr>
          <w:rFonts w:cs="Arial"/>
          <w:b/>
          <w:bCs/>
          <w:noProof/>
          <w:color w:val="000000"/>
          <w:szCs w:val="22"/>
        </w:rPr>
        <w:t>Attraktive Preise bei hochalpinem Angebot</w:t>
      </w:r>
    </w:p>
    <w:p w14:paraId="14E17124" w14:textId="77777777" w:rsidR="003C3E14" w:rsidRPr="003C3E14" w:rsidRDefault="003C3E14" w:rsidP="003C3E14">
      <w:pPr>
        <w:rPr>
          <w:rFonts w:cs="Arial"/>
          <w:noProof/>
          <w:color w:val="000000"/>
          <w:szCs w:val="22"/>
        </w:rPr>
      </w:pPr>
      <w:r w:rsidRPr="003C3E14">
        <w:rPr>
          <w:rFonts w:cs="Arial"/>
          <w:noProof/>
          <w:color w:val="000000"/>
          <w:szCs w:val="22"/>
        </w:rPr>
        <w:t>Unzählige Ausgangspunkte im Tal bieten direkten Zugang zu Wandergebieten, Klettersteigen und hochalpinen Touren. Ein dichtes Netz an Bergbahnen sorgt dafür, dass auch hochgelegene Aussichtspunkte und Gletscherregionen gut erreichbar sind. Ein weiteres Plus der Region sind laut HolidayTrex die fairen Verpflegungspreise.</w:t>
      </w:r>
    </w:p>
    <w:p w14:paraId="27BE25DB" w14:textId="77777777" w:rsidR="003C3E14" w:rsidRPr="003C3E14" w:rsidRDefault="003C3E14" w:rsidP="003C3E14">
      <w:pPr>
        <w:rPr>
          <w:rFonts w:cs="Arial"/>
          <w:noProof/>
          <w:color w:val="000000"/>
          <w:szCs w:val="22"/>
        </w:rPr>
      </w:pPr>
      <w:r w:rsidRPr="003C3E14">
        <w:rPr>
          <w:rFonts w:cs="Arial"/>
          <w:noProof/>
          <w:color w:val="000000"/>
          <w:szCs w:val="22"/>
        </w:rPr>
        <w:t xml:space="preserve">Weitere Informationen unter </w:t>
      </w:r>
      <w:hyperlink r:id="rId8" w:history="1">
        <w:r w:rsidRPr="003C3E14">
          <w:rPr>
            <w:rStyle w:val="Hyperlink"/>
            <w:rFonts w:cs="Arial"/>
            <w:noProof/>
            <w:szCs w:val="22"/>
          </w:rPr>
          <w:t>www.holidaytrex.com</w:t>
        </w:r>
      </w:hyperlink>
    </w:p>
    <w:p w14:paraId="44BF09BE" w14:textId="77777777" w:rsidR="003C3E14" w:rsidRPr="003C3E14" w:rsidRDefault="003C3E14" w:rsidP="003C3E14">
      <w:pPr>
        <w:rPr>
          <w:rFonts w:cs="Arial"/>
          <w:noProof/>
          <w:color w:val="000000"/>
          <w:szCs w:val="22"/>
        </w:rPr>
      </w:pPr>
    </w:p>
    <w:p w14:paraId="6FE586ED" w14:textId="77777777" w:rsidR="003C3E14" w:rsidRPr="003C3E14" w:rsidRDefault="003C3E14" w:rsidP="003C3E14">
      <w:pPr>
        <w:rPr>
          <w:rFonts w:cs="Arial"/>
          <w:noProof/>
          <w:color w:val="000000"/>
          <w:szCs w:val="22"/>
        </w:rPr>
      </w:pPr>
      <w:r w:rsidRPr="003C3E14">
        <w:rPr>
          <w:rFonts w:cs="Arial"/>
          <w:b/>
          <w:bCs/>
          <w:i/>
          <w:iCs/>
          <w:noProof/>
          <w:color w:val="000000"/>
          <w:szCs w:val="22"/>
        </w:rPr>
        <w:t>Über HolidayTrex</w:t>
      </w:r>
    </w:p>
    <w:p w14:paraId="5376282F" w14:textId="77777777" w:rsidR="003C3E14" w:rsidRPr="003C3E14" w:rsidRDefault="003C3E14" w:rsidP="003C3E14">
      <w:pPr>
        <w:rPr>
          <w:rFonts w:cs="Arial"/>
          <w:noProof/>
          <w:color w:val="000000"/>
          <w:szCs w:val="22"/>
        </w:rPr>
      </w:pPr>
      <w:r w:rsidRPr="003C3E14">
        <w:rPr>
          <w:rFonts w:cs="Arial"/>
          <w:i/>
          <w:iCs/>
          <w:noProof/>
          <w:color w:val="000000"/>
          <w:szCs w:val="22"/>
        </w:rPr>
        <w:t>HolidayTrex ist die Sommerreise-Marke der TravelTrex GmbH aus Köln, die 1999 gegründet wurde und zu den führenden Veranstaltern von Winter- und Sommerreisen in Europa gehört. Das Unternehmen bietet seine Reisen in 13 Sprachen an und hat sich seit 2007 mit HolidayTrex auch auf Sommerreisen in den Alpen spezialisiert.</w:t>
      </w:r>
    </w:p>
    <w:p w14:paraId="42D26DBC" w14:textId="77777777" w:rsidR="006A27DD" w:rsidRDefault="006A27DD" w:rsidP="006A27DD">
      <w:pPr>
        <w:rPr>
          <w:rFonts w:cs="Arial"/>
        </w:rPr>
      </w:pPr>
    </w:p>
    <w:p w14:paraId="009BC8F5" w14:textId="77777777" w:rsidR="006A27DD" w:rsidRPr="006A27DD" w:rsidRDefault="006A27DD" w:rsidP="006A27DD">
      <w:pPr>
        <w:rPr>
          <w:rFonts w:cs="Arial"/>
          <w:b/>
          <w:bCs/>
        </w:rPr>
      </w:pPr>
      <w:r w:rsidRPr="006A27DD">
        <w:rPr>
          <w:rFonts w:cs="Arial"/>
          <w:b/>
          <w:bCs/>
        </w:rPr>
        <w:t xml:space="preserve">Über das Zillertal </w:t>
      </w:r>
    </w:p>
    <w:p w14:paraId="7379177F" w14:textId="77777777" w:rsidR="006A27DD" w:rsidRPr="006A27DD" w:rsidRDefault="006A27DD" w:rsidP="006A27DD">
      <w:pPr>
        <w:rPr>
          <w:rFonts w:cs="Arial"/>
        </w:rPr>
      </w:pPr>
      <w:r w:rsidRPr="006A27DD">
        <w:rPr>
          <w:rFonts w:cs="Arial"/>
        </w:rPr>
        <w:t>Tal der Dreitausender, des ewigen Eises, der kulinarischen Höhepunkte und der Musik. Perfekt</w:t>
      </w:r>
    </w:p>
    <w:p w14:paraId="078761B2" w14:textId="77777777" w:rsidR="006A27DD" w:rsidRPr="006A27DD" w:rsidRDefault="006A27DD" w:rsidP="006A27DD">
      <w:pPr>
        <w:rPr>
          <w:rFonts w:cs="Arial"/>
        </w:rPr>
      </w:pPr>
      <w:r w:rsidRPr="006A27DD">
        <w:rPr>
          <w:rFonts w:cs="Arial"/>
        </w:rPr>
        <w:t>präparierte Pisten, traumhafte Langlaufloipen und Rodelbahnen im Winter, hunderte Kilometer</w:t>
      </w:r>
    </w:p>
    <w:p w14:paraId="6FBBA0BC" w14:textId="77777777" w:rsidR="006A27DD" w:rsidRPr="006A27DD" w:rsidRDefault="006A27DD" w:rsidP="006A27DD">
      <w:pPr>
        <w:rPr>
          <w:rFonts w:cs="Arial"/>
        </w:rPr>
      </w:pPr>
      <w:r w:rsidRPr="006A27DD">
        <w:rPr>
          <w:rFonts w:cs="Arial"/>
        </w:rPr>
        <w:t>Wanderwege und Bikestrecken sowie erfrischende Freibäder und idyllische Bergseen mit</w:t>
      </w:r>
    </w:p>
    <w:p w14:paraId="10EEDFAA" w14:textId="2207F341" w:rsidR="006A27DD" w:rsidRPr="006A27DD" w:rsidRDefault="006A27DD" w:rsidP="006A27DD">
      <w:pPr>
        <w:rPr>
          <w:rFonts w:cs="Arial"/>
        </w:rPr>
      </w:pPr>
      <w:r w:rsidRPr="006A27DD">
        <w:rPr>
          <w:rFonts w:cs="Arial"/>
        </w:rPr>
        <w:t>kristallklarem Wasser im Sommer – umgeben von einzigartigen Bergpanoramen: Das erlebst du</w:t>
      </w:r>
      <w:r>
        <w:rPr>
          <w:rFonts w:cs="Arial"/>
        </w:rPr>
        <w:t xml:space="preserve"> </w:t>
      </w:r>
      <w:r w:rsidRPr="006A27DD">
        <w:rPr>
          <w:rFonts w:cs="Arial"/>
        </w:rPr>
        <w:t>nur hier. Vom Hochfeiler, dem mit 3.509m höchsten Berg des Zillertals, zieht sich das Zillertal über</w:t>
      </w:r>
      <w:r>
        <w:rPr>
          <w:rFonts w:cs="Arial"/>
        </w:rPr>
        <w:t xml:space="preserve"> </w:t>
      </w:r>
      <w:r w:rsidRPr="006A27DD">
        <w:rPr>
          <w:rFonts w:cs="Arial"/>
        </w:rPr>
        <w:t>47 km am Ziller entlang talauswärts. Die berühmte Zillertaler Gastfreundschaft der mehr als 35.000</w:t>
      </w:r>
      <w:r>
        <w:rPr>
          <w:rFonts w:cs="Arial"/>
        </w:rPr>
        <w:t xml:space="preserve"> </w:t>
      </w:r>
      <w:r w:rsidRPr="006A27DD">
        <w:rPr>
          <w:rFonts w:cs="Arial"/>
        </w:rPr>
        <w:t>Einwohner können Sie in den 25 Gemeinden des Zillertals selbst erleben. Sommer wie Winter</w:t>
      </w:r>
      <w:r>
        <w:rPr>
          <w:rFonts w:cs="Arial"/>
        </w:rPr>
        <w:t xml:space="preserve"> </w:t>
      </w:r>
      <w:r w:rsidRPr="006A27DD">
        <w:rPr>
          <w:rFonts w:cs="Arial"/>
        </w:rPr>
        <w:t>stehen Wohlbefinden, Regionalität und Genuss an oberster Stelle. Egal ob einzigartige</w:t>
      </w:r>
      <w:r>
        <w:rPr>
          <w:rFonts w:cs="Arial"/>
        </w:rPr>
        <w:t xml:space="preserve"> </w:t>
      </w:r>
      <w:r w:rsidRPr="006A27DD">
        <w:rPr>
          <w:rFonts w:cs="Arial"/>
        </w:rPr>
        <w:t>Bergerlebnisse oder einfach nur die Natur genießen, Möglichkeiten gibt es im aktivsten und</w:t>
      </w:r>
      <w:r>
        <w:rPr>
          <w:rFonts w:cs="Arial"/>
        </w:rPr>
        <w:t xml:space="preserve"> </w:t>
      </w:r>
      <w:r w:rsidRPr="006A27DD">
        <w:rPr>
          <w:rFonts w:cs="Arial"/>
        </w:rPr>
        <w:t>musikalischsten Tal der Welt wie Nadeln im Zirbenwald. Dazu kommt höchster Genuss: von</w:t>
      </w:r>
      <w:r>
        <w:rPr>
          <w:rFonts w:cs="Arial"/>
        </w:rPr>
        <w:t xml:space="preserve"> </w:t>
      </w:r>
      <w:r w:rsidRPr="006A27DD">
        <w:rPr>
          <w:rFonts w:cs="Arial"/>
        </w:rPr>
        <w:t>regionaler Kulinarik, echter Zillertaler Hausmannskost bis hin zu exquisiten Gourmet-Menüs.</w:t>
      </w:r>
      <w:r>
        <w:rPr>
          <w:rFonts w:cs="Arial"/>
        </w:rPr>
        <w:t xml:space="preserve"> </w:t>
      </w:r>
      <w:r w:rsidRPr="006A27DD">
        <w:rPr>
          <w:rFonts w:cs="Arial"/>
        </w:rPr>
        <w:t>Willkommen im Zillertal – das fühlst du nur hier.</w:t>
      </w:r>
    </w:p>
    <w:p w14:paraId="37073A46" w14:textId="77777777" w:rsidR="006A27DD" w:rsidRPr="006A27DD" w:rsidRDefault="006A27DD" w:rsidP="006A27DD">
      <w:pPr>
        <w:rPr>
          <w:rFonts w:cs="Arial"/>
        </w:rPr>
      </w:pPr>
    </w:p>
    <w:p w14:paraId="2B536E24" w14:textId="77777777" w:rsidR="006A27DD" w:rsidRPr="006A27DD" w:rsidRDefault="006A27DD" w:rsidP="006A27DD">
      <w:pPr>
        <w:rPr>
          <w:rFonts w:cs="Arial"/>
        </w:rPr>
      </w:pPr>
      <w:r w:rsidRPr="006A27DD">
        <w:rPr>
          <w:rFonts w:cs="Arial"/>
        </w:rPr>
        <w:t>Die Zillertal Tourismus GmbH in Schlitters wurde im Jahr 2005 zur internationalen Vermarktung</w:t>
      </w:r>
    </w:p>
    <w:p w14:paraId="065B6969" w14:textId="5482DD71" w:rsidR="006A27DD" w:rsidRDefault="006A27DD" w:rsidP="006A27DD">
      <w:pPr>
        <w:rPr>
          <w:rFonts w:cs="Arial"/>
        </w:rPr>
      </w:pPr>
      <w:r w:rsidRPr="006A27DD">
        <w:rPr>
          <w:rFonts w:cs="Arial"/>
        </w:rPr>
        <w:t>des Zillertals gegründet. Zu den Hauptaufgaben zählt die Marketing- bzw. Maßnahmenplanung auf</w:t>
      </w:r>
      <w:r>
        <w:rPr>
          <w:rFonts w:cs="Arial"/>
        </w:rPr>
        <w:t xml:space="preserve"> </w:t>
      </w:r>
      <w:r w:rsidRPr="006A27DD">
        <w:rPr>
          <w:rFonts w:cs="Arial"/>
        </w:rPr>
        <w:t>definierten internationalen Märkten sowie die Image- und Themenstrategie des Tales im Einklang</w:t>
      </w:r>
      <w:r>
        <w:rPr>
          <w:rFonts w:cs="Arial"/>
        </w:rPr>
        <w:t xml:space="preserve"> </w:t>
      </w:r>
      <w:r w:rsidRPr="006A27DD">
        <w:rPr>
          <w:rFonts w:cs="Arial"/>
        </w:rPr>
        <w:t>mit den lokalen Tourismusverbänden und Infrastrukturträgern. Weiters ist die Zillertal Tourismus</w:t>
      </w:r>
      <w:r>
        <w:rPr>
          <w:rFonts w:cs="Arial"/>
        </w:rPr>
        <w:t xml:space="preserve"> </w:t>
      </w:r>
      <w:r w:rsidRPr="006A27DD">
        <w:rPr>
          <w:rFonts w:cs="Arial"/>
        </w:rPr>
        <w:t>GmbH verantwortlich für die gemeinsame Entwicklung und Steuerung der E-Commerce-Plattform</w:t>
      </w:r>
      <w:r>
        <w:rPr>
          <w:rFonts w:cs="Arial"/>
        </w:rPr>
        <w:t xml:space="preserve"> </w:t>
      </w:r>
      <w:r w:rsidRPr="006A27DD">
        <w:rPr>
          <w:rFonts w:cs="Arial"/>
        </w:rPr>
        <w:t>„myZillertal“ Die Plattform ermöglicht die Buchung touristischer Erlebnisse und gilt als Vorreiter für</w:t>
      </w:r>
      <w:r>
        <w:rPr>
          <w:rFonts w:cs="Arial"/>
        </w:rPr>
        <w:t xml:space="preserve"> </w:t>
      </w:r>
      <w:r w:rsidRPr="006A27DD">
        <w:rPr>
          <w:rFonts w:cs="Arial"/>
        </w:rPr>
        <w:t>digitale Tourismuslösungen im gesamten Alpenraum. Ein weiterer Schwerpunkt der Zillertal</w:t>
      </w:r>
      <w:r>
        <w:rPr>
          <w:rFonts w:cs="Arial"/>
        </w:rPr>
        <w:t xml:space="preserve"> </w:t>
      </w:r>
      <w:r w:rsidRPr="006A27DD">
        <w:rPr>
          <w:rFonts w:cs="Arial"/>
        </w:rPr>
        <w:t>Tourismus GmbH liegt in der nachhaltigen Entwicklung und Förderung der Region für zukünftige</w:t>
      </w:r>
      <w:r>
        <w:rPr>
          <w:rFonts w:cs="Arial"/>
        </w:rPr>
        <w:t xml:space="preserve"> </w:t>
      </w:r>
      <w:r w:rsidRPr="006A27DD">
        <w:rPr>
          <w:rFonts w:cs="Arial"/>
        </w:rPr>
        <w:t>Generationen. Gemeinsam mit den Tourismusverbänden Erste Ferienregion, Zell-Gerlos,</w:t>
      </w:r>
      <w:r>
        <w:rPr>
          <w:rFonts w:cs="Arial"/>
        </w:rPr>
        <w:t xml:space="preserve"> </w:t>
      </w:r>
      <w:r w:rsidRPr="006A27DD">
        <w:rPr>
          <w:rFonts w:cs="Arial"/>
        </w:rPr>
        <w:t>Mayrhofen-Hippach und Tux-Finkenberg sowie den örtlichen Bergbahnen informiert die Zillertal</w:t>
      </w:r>
      <w:r>
        <w:rPr>
          <w:rFonts w:cs="Arial"/>
        </w:rPr>
        <w:t xml:space="preserve"> </w:t>
      </w:r>
      <w:r w:rsidRPr="006A27DD">
        <w:rPr>
          <w:rFonts w:cs="Arial"/>
        </w:rPr>
        <w:t>Tourismus GmbH seine Gäste über die breite Palette an ganzjährigen Angeboten und Produkten</w:t>
      </w:r>
      <w:r>
        <w:rPr>
          <w:rFonts w:cs="Arial"/>
        </w:rPr>
        <w:t xml:space="preserve"> </w:t>
      </w:r>
      <w:r w:rsidRPr="006A27DD">
        <w:rPr>
          <w:rFonts w:cs="Arial"/>
        </w:rPr>
        <w:t>sowohl im Tal als auch am Berg. Mit knapp 7,7 Mio. Nächtigungen im Tourismusjahr 24/25 und</w:t>
      </w:r>
      <w:r>
        <w:rPr>
          <w:rFonts w:cs="Arial"/>
        </w:rPr>
        <w:t xml:space="preserve"> </w:t>
      </w:r>
      <w:r w:rsidRPr="006A27DD">
        <w:rPr>
          <w:rFonts w:cs="Arial"/>
        </w:rPr>
        <w:t>über 1,6 Mio. Gästeankünften zählt das Zillertal zu den größten Tourismusdestinationen im</w:t>
      </w:r>
      <w:r>
        <w:rPr>
          <w:rFonts w:cs="Arial"/>
        </w:rPr>
        <w:t xml:space="preserve"> </w:t>
      </w:r>
      <w:r w:rsidRPr="006A27DD">
        <w:rPr>
          <w:rFonts w:cs="Arial"/>
        </w:rPr>
        <w:t>gesamten DACH-Raum.</w:t>
      </w:r>
    </w:p>
    <w:p w14:paraId="1D9495E4" w14:textId="77777777" w:rsidR="006A27DD" w:rsidRPr="00F123D2" w:rsidRDefault="006A27DD" w:rsidP="006A27DD">
      <w:pPr>
        <w:rPr>
          <w:rFonts w:cs="Arial"/>
        </w:rPr>
      </w:pPr>
    </w:p>
    <w:p w14:paraId="35ED2832" w14:textId="3562ED19" w:rsidR="00277E84" w:rsidRDefault="00856A31">
      <w:pPr>
        <w:jc w:val="left"/>
        <w:rPr>
          <w:rFonts w:cs="Arial"/>
          <w:color w:val="000000"/>
          <w:szCs w:val="22"/>
        </w:rPr>
      </w:pPr>
      <w:r>
        <w:rPr>
          <w:rFonts w:cs="Arial"/>
          <w:noProof/>
          <w:color w:val="000000"/>
          <w:szCs w:val="22"/>
        </w:rPr>
        <w:lastRenderedPageBreak/>
        <w:drawing>
          <wp:inline distT="0" distB="0" distL="0" distR="0" wp14:anchorId="791C4056" wp14:editId="3C301C98">
            <wp:extent cx="5838825" cy="3895725"/>
            <wp:effectExtent l="0" t="0" r="9525" b="9525"/>
            <wp:docPr id="3263195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3895725"/>
                    </a:xfrm>
                    <a:prstGeom prst="rect">
                      <a:avLst/>
                    </a:prstGeom>
                    <a:noFill/>
                    <a:ln>
                      <a:noFill/>
                    </a:ln>
                  </pic:spPr>
                </pic:pic>
              </a:graphicData>
            </a:graphic>
          </wp:inline>
        </w:drawing>
      </w:r>
      <w:r w:rsidR="00277E84">
        <w:rPr>
          <w:rFonts w:cs="Arial"/>
          <w:color w:val="000000"/>
          <w:szCs w:val="22"/>
        </w:rPr>
        <w:br w:type="page"/>
      </w:r>
    </w:p>
    <w:p w14:paraId="662BE459" w14:textId="0C62DA16" w:rsidR="00141805" w:rsidRDefault="00141805" w:rsidP="000A6ABD">
      <w:pPr>
        <w:pStyle w:val="KeinLeerraum"/>
        <w:rPr>
          <w:b/>
        </w:rPr>
      </w:pPr>
      <w:r w:rsidRPr="000A6ABD">
        <w:rPr>
          <w:b/>
        </w:rPr>
        <w:lastRenderedPageBreak/>
        <w:t>Über das Zillertal</w:t>
      </w:r>
    </w:p>
    <w:p w14:paraId="11BB2662" w14:textId="77777777" w:rsidR="00D36B1A" w:rsidRPr="00D36B1A" w:rsidRDefault="00D36B1A" w:rsidP="00D36B1A"/>
    <w:p w14:paraId="1AB362B9" w14:textId="77777777" w:rsidR="000D6FEF" w:rsidRDefault="000D6FEF" w:rsidP="000D6FEF">
      <w:pPr>
        <w:pStyle w:val="KeinLeerraum"/>
      </w:pPr>
      <w:r>
        <w:t>Tal der Dreitausender, des ewigen Eises, der kulinarischen Höhepunkte und der Musik. Perfekt präparierte Pisten, traumhafte Langlaufloipen und Rodelbahnen im Winter, hunderte Kilometer Wanderwege und Bikestrecken sowie erfrischende Freibäder und idyllische Bergseen mit kristallklarem Wasser im Sommer – umgeben von einzigartigen Bergpanoramen: Das erlebst du nur hier. Vom Hochfeiler, dem mit 3.509m höchsten Berg des Zillertals, zieht sich das Zillertal über 47 km am Ziller entlang talauswärts. Die berühmte Zillertaler Gastfreundschaft der mehr als 35.000 Einwohner können Sie in den 25 Gemeinden des Zillertals selbst erleben. Sommer wie Winter stehen Wohlbefinden, Regionalität und Genuss an oberster Stelle. Egal ob einzigartige Bergerlebnisse oder einfach nur die Natur genießen, Möglichkeiten gibt es im aktivsten und musikalischsten Tal der Welt wie Nadeln im Zirbenwald. Dazu kommt höchster Genuss: von regionaler Kulinarik, echter Zillertaler Hausmannskost bis hin zu exquisiten Gourmet-Menüs. Willkommen im Zillertal – das fühlst du nur hier.</w:t>
      </w:r>
    </w:p>
    <w:p w14:paraId="0772AA9F" w14:textId="77777777" w:rsidR="000D6FEF" w:rsidRPr="000D6FEF" w:rsidRDefault="000D6FEF" w:rsidP="000D6FEF"/>
    <w:p w14:paraId="145B2852" w14:textId="14B00FB3" w:rsidR="008224DF" w:rsidRDefault="000D6FEF" w:rsidP="000D6FEF">
      <w:pPr>
        <w:pStyle w:val="KeinLeerraum"/>
      </w:pPr>
      <w:r>
        <w:t xml:space="preserve">Die Zillertal Tourismus GmbH in Schlitters wurde im Jahr 2005 zur internationalen Vermarktung des Zillertals gegründet. Zu den Hauptaufgaben zählt die Marketing- bzw. Maßnahmenplanung auf definierten internationalen Märkten sowie die Image- und Themenstrategie des Tales im Einklang mit den lokalen Tourismusverbänden und Infrastrukturträgern. Weiters ist die Zillertal Tourismus GmbH verantwortlich für die gemeinsame Entwicklung und Steuerung der E-Commerce-Plattform „myZillertal“ Die Plattform ermöglicht die Buchung touristischer Erlebnisse und gilt als Vorreiter für digitale Tourismuslösungen im gesamten Alpenraum. Ein weiterer Schwerpunkt der Zillertal Tourismus GmbH liegt in der nachhaltigen Entwicklung und Förderung der Region für zukünftige Generationen. Gemeinsam mit den Tourismusverbänden </w:t>
      </w:r>
      <w:r w:rsidR="00EB136F">
        <w:t>Fügen-Kaltenbach</w:t>
      </w:r>
      <w:r>
        <w:t xml:space="preserve">, Zell-Gerlos, Mayrhofen-Hippach und Tux-Finkenberg sowie den örtlichen Bergbahnen informiert die Zillertal Tourismus GmbH seine Gäste über die breite Palette an ganzjährigen Angeboten und Produkten sowohl im Tal als auch am Berg. </w:t>
      </w:r>
      <w:r w:rsidR="00DA0BAC" w:rsidRPr="00DA0BAC">
        <w:t>Mit knapp 7,7 Mio. Nächtigungen im Tourismusjahr 24/25 und über 1,6 Mio. Gästeankünften zählt das Zillertal zu den größten Tourismusdestinationen im gesamten DACH-Raum</w:t>
      </w:r>
      <w:r w:rsidR="00DA0BAC">
        <w:t>.</w:t>
      </w:r>
    </w:p>
    <w:p w14:paraId="08268F62" w14:textId="77777777" w:rsidR="009E39D5" w:rsidRDefault="009E39D5" w:rsidP="00F208A8">
      <w:pPr>
        <w:pStyle w:val="KeinLeerraum"/>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72"/>
        <w:gridCol w:w="3070"/>
      </w:tblGrid>
      <w:tr w:rsidR="003B0C19" w14:paraId="2CF1EBF6" w14:textId="77777777" w:rsidTr="009E39D5">
        <w:tc>
          <w:tcPr>
            <w:tcW w:w="1667" w:type="pct"/>
          </w:tcPr>
          <w:p w14:paraId="4A5761EA"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Pressekontakt:</w:t>
            </w:r>
          </w:p>
          <w:p w14:paraId="15543A82" w14:textId="6C7A94A1" w:rsidR="003B0C19" w:rsidRDefault="003B6CB0" w:rsidP="00141805">
            <w:pPr>
              <w:spacing w:line="276" w:lineRule="auto"/>
              <w:rPr>
                <w:rFonts w:eastAsia="Calibri" w:cs="Arial"/>
                <w:b/>
                <w:bCs/>
                <w:sz w:val="18"/>
                <w:szCs w:val="18"/>
                <w:lang w:val="de-AT" w:eastAsia="de-AT"/>
              </w:rPr>
            </w:pPr>
            <w:r>
              <w:rPr>
                <w:rFonts w:eastAsia="Calibri" w:cs="Arial"/>
                <w:b/>
                <w:bCs/>
                <w:sz w:val="18"/>
                <w:szCs w:val="18"/>
                <w:lang w:val="de-AT" w:eastAsia="de-AT"/>
              </w:rPr>
              <w:t>Dominik Steinlechner</w:t>
            </w:r>
          </w:p>
          <w:p w14:paraId="5B55414D"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Zillertal Tourismus GmbH</w:t>
            </w:r>
          </w:p>
          <w:p w14:paraId="70B70A06" w14:textId="61BBA904" w:rsidR="003B0C19" w:rsidRDefault="003B6CB0" w:rsidP="00141805">
            <w:pPr>
              <w:spacing w:line="276" w:lineRule="auto"/>
              <w:rPr>
                <w:rFonts w:eastAsia="Calibri" w:cs="Arial"/>
                <w:color w:val="000000"/>
                <w:sz w:val="18"/>
                <w:szCs w:val="18"/>
                <w:lang w:val="de-AT" w:eastAsia="en-US"/>
              </w:rPr>
            </w:pPr>
            <w:r>
              <w:rPr>
                <w:rFonts w:eastAsia="Calibri" w:cs="Arial"/>
                <w:color w:val="000000"/>
                <w:sz w:val="18"/>
                <w:szCs w:val="18"/>
                <w:lang w:val="de-AT" w:eastAsia="en-US"/>
              </w:rPr>
              <w:t>Gewerbegebiet Nord 1</w:t>
            </w:r>
          </w:p>
          <w:p w14:paraId="39088D54"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A-6262 Schlitters</w:t>
            </w:r>
          </w:p>
          <w:p w14:paraId="1822A0D1"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t: +43 5288 87 187</w:t>
            </w:r>
          </w:p>
          <w:p w14:paraId="0380287A"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m: +43 664 500 33 02</w:t>
            </w:r>
          </w:p>
          <w:p w14:paraId="669D8CC9" w14:textId="77777777" w:rsidR="003B0C19" w:rsidRDefault="003B0C19" w:rsidP="00141805">
            <w:pPr>
              <w:spacing w:line="276" w:lineRule="auto"/>
              <w:rPr>
                <w:rFonts w:eastAsia="Calibri" w:cs="Arial"/>
                <w:color w:val="0563C1"/>
                <w:sz w:val="18"/>
                <w:szCs w:val="18"/>
                <w:u w:val="single"/>
                <w:lang w:eastAsia="en-US"/>
              </w:rPr>
            </w:pPr>
            <w:hyperlink r:id="rId10" w:history="1">
              <w:r w:rsidRPr="003B0C19">
                <w:rPr>
                  <w:rFonts w:eastAsia="Calibri" w:cs="Arial"/>
                  <w:color w:val="0563C1"/>
                  <w:sz w:val="18"/>
                  <w:szCs w:val="18"/>
                  <w:u w:val="single"/>
                  <w:lang w:eastAsia="en-US"/>
                </w:rPr>
                <w:t>www.zillertal.at</w:t>
              </w:r>
            </w:hyperlink>
          </w:p>
          <w:p w14:paraId="452EEB43" w14:textId="77777777" w:rsidR="003B0C19" w:rsidRDefault="003B0C19" w:rsidP="00141805">
            <w:pPr>
              <w:spacing w:line="276" w:lineRule="auto"/>
              <w:rPr>
                <w:rFonts w:cs="Arial"/>
                <w:szCs w:val="22"/>
              </w:rPr>
            </w:pPr>
            <w:hyperlink r:id="rId11" w:history="1">
              <w:r w:rsidRPr="003B0C19">
                <w:rPr>
                  <w:rFonts w:eastAsia="Calibri" w:cs="Arial"/>
                  <w:color w:val="0563C1"/>
                  <w:sz w:val="18"/>
                  <w:szCs w:val="18"/>
                  <w:u w:val="single"/>
                  <w:lang w:eastAsia="en-US"/>
                </w:rPr>
                <w:t>presse@zillertal.at</w:t>
              </w:r>
            </w:hyperlink>
          </w:p>
        </w:tc>
        <w:tc>
          <w:tcPr>
            <w:tcW w:w="1667" w:type="pct"/>
          </w:tcPr>
          <w:p w14:paraId="340446ED" w14:textId="77777777" w:rsidR="003B0C19" w:rsidRDefault="003B0C19" w:rsidP="00141805">
            <w:pPr>
              <w:spacing w:line="276" w:lineRule="auto"/>
              <w:rPr>
                <w:rFonts w:eastAsia="Calibri" w:cs="Arial"/>
                <w:b/>
                <w:bCs/>
                <w:color w:val="000000"/>
                <w:sz w:val="18"/>
                <w:szCs w:val="18"/>
                <w:lang w:val="de-AT" w:eastAsia="en-US"/>
              </w:rPr>
            </w:pPr>
            <w:r>
              <w:rPr>
                <w:rFonts w:eastAsia="Calibri" w:cs="Arial"/>
                <w:b/>
                <w:bCs/>
                <w:color w:val="000000"/>
                <w:sz w:val="18"/>
                <w:szCs w:val="18"/>
                <w:lang w:val="de-AT" w:eastAsia="en-US"/>
              </w:rPr>
              <w:t>Presseagentur</w:t>
            </w:r>
            <w:r w:rsidR="009E39D5">
              <w:rPr>
                <w:rFonts w:eastAsia="Calibri" w:cs="Arial"/>
                <w:b/>
                <w:bCs/>
                <w:color w:val="000000"/>
                <w:sz w:val="18"/>
                <w:szCs w:val="18"/>
                <w:lang w:val="de-AT" w:eastAsia="en-US"/>
              </w:rPr>
              <w:t>:</w:t>
            </w:r>
          </w:p>
          <w:p w14:paraId="2321C6EB" w14:textId="4196DF10" w:rsidR="003B0C19" w:rsidRDefault="003B6CB0" w:rsidP="00141805">
            <w:pPr>
              <w:spacing w:line="276" w:lineRule="auto"/>
              <w:rPr>
                <w:rFonts w:eastAsia="Calibri" w:cs="Arial"/>
                <w:b/>
                <w:color w:val="000000"/>
                <w:sz w:val="18"/>
                <w:szCs w:val="18"/>
                <w:lang w:val="de-AT" w:eastAsia="en-US"/>
              </w:rPr>
            </w:pPr>
            <w:r>
              <w:rPr>
                <w:rFonts w:eastAsia="Calibri" w:cs="Arial"/>
                <w:b/>
                <w:color w:val="000000"/>
                <w:sz w:val="18"/>
                <w:szCs w:val="18"/>
                <w:lang w:val="de-AT" w:eastAsia="en-US"/>
              </w:rPr>
              <w:t>Martina Wierer</w:t>
            </w:r>
          </w:p>
          <w:p w14:paraId="61D8F086"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 xml:space="preserve">ProMedia </w:t>
            </w:r>
            <w:r w:rsidR="0074196B" w:rsidRPr="0074196B">
              <w:rPr>
                <w:rFonts w:eastAsia="Calibri" w:cs="Arial"/>
                <w:b/>
                <w:bCs/>
                <w:color w:val="000000"/>
                <w:sz w:val="18"/>
                <w:szCs w:val="18"/>
                <w:lang w:val="de-AT" w:eastAsia="en-US"/>
              </w:rPr>
              <w:t>Kommunikation GmbH</w:t>
            </w:r>
          </w:p>
          <w:p w14:paraId="5A9025A3" w14:textId="6534745E" w:rsidR="003B0C19" w:rsidRDefault="003B6CB0" w:rsidP="00141805">
            <w:pPr>
              <w:spacing w:line="276" w:lineRule="auto"/>
              <w:rPr>
                <w:rFonts w:eastAsia="Calibri" w:cs="Arial"/>
                <w:bCs/>
                <w:color w:val="000000"/>
                <w:sz w:val="18"/>
                <w:szCs w:val="18"/>
                <w:lang w:val="de-AT" w:eastAsia="en-US"/>
              </w:rPr>
            </w:pPr>
            <w:r>
              <w:rPr>
                <w:rFonts w:eastAsia="Calibri" w:cs="Arial"/>
                <w:bCs/>
                <w:color w:val="000000"/>
                <w:sz w:val="18"/>
                <w:szCs w:val="18"/>
                <w:lang w:val="de-AT" w:eastAsia="en-US"/>
              </w:rPr>
              <w:t>Brunecker Straße 1</w:t>
            </w:r>
          </w:p>
          <w:p w14:paraId="6700B9B3" w14:textId="77777777"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A-6020 Innsbruck</w:t>
            </w:r>
          </w:p>
          <w:p w14:paraId="21E0FFEA" w14:textId="5EB698E4"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 xml:space="preserve">t: +43 512 214004 </w:t>
            </w:r>
            <w:r>
              <w:rPr>
                <w:rFonts w:eastAsia="Calibri" w:cs="Arial"/>
                <w:bCs/>
                <w:color w:val="000000"/>
                <w:sz w:val="18"/>
                <w:szCs w:val="18"/>
                <w:lang w:val="de-AT" w:eastAsia="en-US"/>
              </w:rPr>
              <w:t>–</w:t>
            </w:r>
            <w:r w:rsidRPr="003B0C19">
              <w:rPr>
                <w:rFonts w:eastAsia="Calibri" w:cs="Arial"/>
                <w:bCs/>
                <w:color w:val="000000"/>
                <w:sz w:val="18"/>
                <w:szCs w:val="18"/>
                <w:lang w:val="de-AT" w:eastAsia="en-US"/>
              </w:rPr>
              <w:t xml:space="preserve"> </w:t>
            </w:r>
            <w:r w:rsidR="003B6CB0">
              <w:rPr>
                <w:rFonts w:eastAsia="Calibri" w:cs="Arial"/>
                <w:bCs/>
                <w:color w:val="000000"/>
                <w:sz w:val="18"/>
                <w:szCs w:val="18"/>
                <w:lang w:val="de-AT" w:eastAsia="en-US"/>
              </w:rPr>
              <w:t>23</w:t>
            </w:r>
          </w:p>
          <w:p w14:paraId="4FC67F76" w14:textId="77777777"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m: +43 664 520 83 73</w:t>
            </w:r>
          </w:p>
          <w:p w14:paraId="0D14A856" w14:textId="77777777" w:rsidR="003B0C19" w:rsidRPr="00FE1E51" w:rsidRDefault="003B0C19" w:rsidP="00141805">
            <w:pPr>
              <w:spacing w:line="276" w:lineRule="auto"/>
              <w:rPr>
                <w:rFonts w:eastAsia="Calibri" w:cs="Arial"/>
                <w:color w:val="0563C1"/>
                <w:sz w:val="18"/>
                <w:szCs w:val="18"/>
                <w:u w:val="single"/>
                <w:lang w:eastAsia="en-US"/>
              </w:rPr>
            </w:pPr>
            <w:hyperlink r:id="rId12" w:tgtFrame="_blank" w:history="1">
              <w:r w:rsidRPr="00FE1E51">
                <w:rPr>
                  <w:rFonts w:eastAsia="Calibri" w:cs="Arial"/>
                  <w:color w:val="0563C1"/>
                  <w:sz w:val="18"/>
                  <w:szCs w:val="18"/>
                  <w:u w:val="single"/>
                  <w:lang w:eastAsia="en-US"/>
                </w:rPr>
                <w:t>www.newsroom.pr</w:t>
              </w:r>
            </w:hyperlink>
          </w:p>
          <w:p w14:paraId="6C8AB63E" w14:textId="40472104" w:rsidR="003B0C19" w:rsidRPr="003B6CB0" w:rsidRDefault="003B6CB0" w:rsidP="00141805">
            <w:pPr>
              <w:spacing w:line="276" w:lineRule="auto"/>
              <w:rPr>
                <w:rFonts w:cs="Arial"/>
                <w:sz w:val="18"/>
                <w:szCs w:val="18"/>
                <w:u w:val="single"/>
              </w:rPr>
            </w:pPr>
            <w:hyperlink r:id="rId13" w:history="1">
              <w:r w:rsidRPr="003B6CB0">
                <w:rPr>
                  <w:rFonts w:eastAsia="Calibri"/>
                  <w:color w:val="0563C1"/>
                  <w:sz w:val="18"/>
                  <w:szCs w:val="18"/>
                  <w:u w:val="single"/>
                  <w:lang w:eastAsia="en-US"/>
                </w:rPr>
                <w:t>martina.wierer@pro.media</w:t>
              </w:r>
            </w:hyperlink>
          </w:p>
        </w:tc>
        <w:tc>
          <w:tcPr>
            <w:tcW w:w="1667" w:type="pct"/>
          </w:tcPr>
          <w:p w14:paraId="4B91A19D" w14:textId="4B439861" w:rsidR="003B0C19" w:rsidRDefault="003B0C19" w:rsidP="003B0C19">
            <w:pPr>
              <w:spacing w:line="276" w:lineRule="auto"/>
              <w:rPr>
                <w:rFonts w:cs="Arial"/>
                <w:szCs w:val="22"/>
              </w:rPr>
            </w:pPr>
          </w:p>
        </w:tc>
      </w:tr>
    </w:tbl>
    <w:p w14:paraId="57F613BC" w14:textId="77777777" w:rsidR="003B0C19" w:rsidRDefault="003B0C19" w:rsidP="00F208A8">
      <w:pPr>
        <w:pStyle w:val="KeinLeerraum"/>
      </w:pPr>
    </w:p>
    <w:p w14:paraId="165FE532" w14:textId="77777777" w:rsidR="009E39D5" w:rsidRPr="002F192D" w:rsidRDefault="009E39D5" w:rsidP="00F208A8">
      <w:pPr>
        <w:pStyle w:val="KeinLeerraum"/>
      </w:pPr>
    </w:p>
    <w:p w14:paraId="77E87718" w14:textId="63F7D8E8" w:rsidR="009E39D5" w:rsidRPr="003B0C19" w:rsidRDefault="009E39D5" w:rsidP="009E39D5">
      <w:pPr>
        <w:autoSpaceDE w:val="0"/>
        <w:autoSpaceDN w:val="0"/>
        <w:rPr>
          <w:rFonts w:eastAsia="Calibri" w:cs="Arial"/>
          <w:color w:val="0563C1"/>
          <w:sz w:val="18"/>
          <w:szCs w:val="20"/>
          <w:u w:val="single"/>
          <w:lang w:eastAsia="en-US"/>
        </w:rPr>
      </w:pPr>
      <w:r w:rsidRPr="003B0C19">
        <w:rPr>
          <w:rFonts w:eastAsia="Calibri" w:cs="Arial"/>
          <w:sz w:val="18"/>
          <w:szCs w:val="20"/>
          <w:lang w:eastAsia="en-US"/>
        </w:rPr>
        <w:t xml:space="preserve">Pressetexte und Bildmaterial zur redaktionellen Verwendung unter: </w:t>
      </w:r>
      <w:r w:rsidR="00BB6673">
        <w:rPr>
          <w:rFonts w:eastAsia="Calibri" w:cs="Arial"/>
          <w:color w:val="0563C1"/>
          <w:sz w:val="18"/>
          <w:szCs w:val="20"/>
          <w:u w:val="single"/>
          <w:lang w:eastAsia="en-US"/>
        </w:rPr>
        <w:t>prese.zillertal.at</w:t>
      </w:r>
    </w:p>
    <w:p w14:paraId="2C2DBBF2" w14:textId="61BCC6CE" w:rsidR="003B0C19" w:rsidRDefault="003B0C19" w:rsidP="00FE1E51">
      <w:pPr>
        <w:pStyle w:val="Link"/>
      </w:pPr>
      <w:r w:rsidRPr="00FE1E51">
        <w:rPr>
          <w:color w:val="auto"/>
          <w:u w:val="none"/>
        </w:rPr>
        <w:t>Weitere Informationen unter</w:t>
      </w:r>
      <w:r w:rsidRPr="00FE1E51">
        <w:rPr>
          <w:u w:val="none"/>
        </w:rPr>
        <w:t xml:space="preserve"> </w:t>
      </w:r>
      <w:hyperlink r:id="rId14" w:history="1">
        <w:r w:rsidR="00BB6673" w:rsidRPr="00603033">
          <w:t>www.zillertal.at</w:t>
        </w:r>
      </w:hyperlink>
      <w:r w:rsidR="00F16C66">
        <w:t xml:space="preserve"> </w:t>
      </w:r>
    </w:p>
    <w:p w14:paraId="718FFFDD" w14:textId="77777777" w:rsidR="009E39D5" w:rsidRPr="00441D39" w:rsidRDefault="009E39D5" w:rsidP="009E39D5">
      <w:pPr>
        <w:jc w:val="left"/>
        <w:rPr>
          <w:rFonts w:eastAsia="Calibri" w:cs="Arial"/>
          <w:sz w:val="18"/>
          <w:szCs w:val="22"/>
          <w:lang w:eastAsia="en-US"/>
        </w:rPr>
      </w:pPr>
    </w:p>
    <w:p w14:paraId="3C57B008" w14:textId="77777777" w:rsidR="009E39D5" w:rsidRDefault="003B0C19" w:rsidP="003B0C19">
      <w:pPr>
        <w:rPr>
          <w:rFonts w:eastAsia="Calibri" w:cs="Arial"/>
          <w:sz w:val="18"/>
          <w:szCs w:val="22"/>
          <w:lang w:eastAsia="en-US"/>
        </w:rPr>
      </w:pPr>
      <w:r w:rsidRPr="003B0C19">
        <w:rPr>
          <w:rFonts w:eastAsia="Calibri" w:cs="Arial"/>
          <w:sz w:val="18"/>
          <w:szCs w:val="22"/>
          <w:lang w:eastAsia="en-US"/>
        </w:rPr>
        <w:t xml:space="preserve">Immer aktuell informiert auf unseren </w:t>
      </w:r>
      <w:r w:rsidR="009E39D5">
        <w:rPr>
          <w:rFonts w:eastAsia="Calibri" w:cs="Arial"/>
          <w:sz w:val="18"/>
          <w:szCs w:val="22"/>
          <w:lang w:eastAsia="en-US"/>
        </w:rPr>
        <w:t xml:space="preserve">Social Media </w:t>
      </w:r>
      <w:r w:rsidR="008224DF">
        <w:rPr>
          <w:rFonts w:eastAsia="Calibri" w:cs="Arial"/>
          <w:sz w:val="18"/>
          <w:szCs w:val="22"/>
          <w:lang w:eastAsia="en-US"/>
        </w:rPr>
        <w:t>Account</w:t>
      </w:r>
      <w:r w:rsidR="009E39D5">
        <w:rPr>
          <w:rFonts w:eastAsia="Calibri" w:cs="Arial"/>
          <w:sz w:val="18"/>
          <w:szCs w:val="22"/>
          <w:lang w:eastAsia="en-US"/>
        </w:rPr>
        <w:t>s:</w:t>
      </w:r>
    </w:p>
    <w:p w14:paraId="0B08E85E" w14:textId="77777777" w:rsidR="009E39D5" w:rsidRDefault="009E39D5" w:rsidP="003B0C19">
      <w:pPr>
        <w:rPr>
          <w:rFonts w:eastAsia="Calibri" w:cs="Arial"/>
          <w:sz w:val="18"/>
          <w:szCs w:val="22"/>
          <w:lang w:eastAsia="en-US"/>
        </w:rPr>
      </w:pPr>
    </w:p>
    <w:p w14:paraId="6FC7203C" w14:textId="77777777" w:rsidR="009E39D5" w:rsidRDefault="00C45CB6" w:rsidP="003B0C19">
      <w:pPr>
        <w:rPr>
          <w:rFonts w:eastAsia="Calibri" w:cs="Arial"/>
          <w:sz w:val="18"/>
          <w:szCs w:val="22"/>
          <w:lang w:eastAsia="en-US"/>
        </w:rPr>
      </w:pPr>
      <w:r>
        <w:rPr>
          <w:rFonts w:eastAsia="Calibri" w:cs="Arial"/>
          <w:noProof/>
          <w:sz w:val="18"/>
          <w:szCs w:val="22"/>
        </w:rPr>
        <w:drawing>
          <wp:inline distT="0" distB="0" distL="0" distR="0" wp14:anchorId="03BFC633" wp14:editId="316ECD6B">
            <wp:extent cx="1829318" cy="273940"/>
            <wp:effectExtent l="0" t="0" r="0" b="0"/>
            <wp:docPr id="7" name="Grafik 7" descr="C:\Users\caronitz\AppData\Local\Microsoft\Windows\INetCache\Content.Word\ZILL_SM-Buttons_5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nitz\AppData\Local\Microsoft\Windows\INetCache\Content.Word\ZILL_SM-Buttons_5_black.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80" t="-9493"/>
                    <a:stretch/>
                  </pic:blipFill>
                  <pic:spPr bwMode="auto">
                    <a:xfrm>
                      <a:off x="0" y="0"/>
                      <a:ext cx="2037446" cy="305107"/>
                    </a:xfrm>
                    <a:prstGeom prst="rect">
                      <a:avLst/>
                    </a:prstGeom>
                    <a:noFill/>
                    <a:ln>
                      <a:noFill/>
                    </a:ln>
                    <a:extLst>
                      <a:ext uri="{53640926-AAD7-44D8-BBD7-CCE9431645EC}">
                        <a14:shadowObscured xmlns:a14="http://schemas.microsoft.com/office/drawing/2010/main"/>
                      </a:ext>
                    </a:extLst>
                  </pic:spPr>
                </pic:pic>
              </a:graphicData>
            </a:graphic>
          </wp:inline>
        </w:drawing>
      </w:r>
    </w:p>
    <w:p w14:paraId="452C7F94" w14:textId="77777777" w:rsidR="009E39D5" w:rsidRDefault="009E39D5" w:rsidP="00F208A8">
      <w:pPr>
        <w:pStyle w:val="KeinLeerraum"/>
        <w:rPr>
          <w:rFonts w:eastAsia="Calibri"/>
          <w:lang w:eastAsia="en-US"/>
        </w:rPr>
      </w:pPr>
    </w:p>
    <w:p w14:paraId="57272C41" w14:textId="1BC30372" w:rsidR="00867146" w:rsidRDefault="009E39D5" w:rsidP="00FE1E51">
      <w:pPr>
        <w:pStyle w:val="Link"/>
      </w:pPr>
      <w:hyperlink r:id="rId16" w:history="1">
        <w:r w:rsidRPr="003B0C19">
          <w:t>LinkedIn</w:t>
        </w:r>
      </w:hyperlink>
      <w:r w:rsidR="00C45CB6" w:rsidRPr="00FE1E51">
        <w:rPr>
          <w:color w:val="auto"/>
          <w:u w:val="none"/>
        </w:rPr>
        <w:t xml:space="preserve"> | </w:t>
      </w:r>
      <w:hyperlink r:id="rId17" w:history="1">
        <w:r w:rsidR="00867146" w:rsidRPr="00F208A8">
          <w:rPr>
            <w:szCs w:val="18"/>
          </w:rPr>
          <w:t>Facebook</w:t>
        </w:r>
      </w:hyperlink>
      <w:r w:rsidR="00C45CB6" w:rsidRPr="00FE1E51">
        <w:rPr>
          <w:color w:val="auto"/>
          <w:u w:val="none"/>
        </w:rPr>
        <w:t xml:space="preserve"> | </w:t>
      </w:r>
      <w:hyperlink r:id="rId18" w:history="1">
        <w:r w:rsidR="00867146" w:rsidRPr="00F208A8">
          <w:rPr>
            <w:szCs w:val="18"/>
          </w:rPr>
          <w:t>Instagram</w:t>
        </w:r>
      </w:hyperlink>
      <w:r w:rsidR="00C45CB6" w:rsidRPr="00FE1E51">
        <w:rPr>
          <w:color w:val="auto"/>
          <w:u w:val="none"/>
        </w:rPr>
        <w:t xml:space="preserve"> | </w:t>
      </w:r>
      <w:hyperlink r:id="rId19" w:history="1">
        <w:r w:rsidR="00867146" w:rsidRPr="00F208A8">
          <w:rPr>
            <w:szCs w:val="18"/>
          </w:rPr>
          <w:t>Pinterest</w:t>
        </w:r>
      </w:hyperlink>
      <w:r w:rsidR="00867146" w:rsidRPr="00FE1E51">
        <w:rPr>
          <w:color w:val="auto"/>
          <w:u w:val="none"/>
        </w:rPr>
        <w:t xml:space="preserve"> </w:t>
      </w:r>
      <w:r w:rsidR="00C45CB6" w:rsidRPr="00FE1E51">
        <w:rPr>
          <w:color w:val="auto"/>
          <w:u w:val="none"/>
        </w:rPr>
        <w:t xml:space="preserve">| </w:t>
      </w:r>
      <w:hyperlink r:id="rId20" w:history="1">
        <w:r w:rsidR="00867146" w:rsidRPr="00F208A8">
          <w:rPr>
            <w:szCs w:val="18"/>
          </w:rPr>
          <w:t>TikTok</w:t>
        </w:r>
      </w:hyperlink>
      <w:r w:rsidR="00867146" w:rsidRPr="00FE1E51">
        <w:rPr>
          <w:color w:val="auto"/>
          <w:u w:val="none"/>
        </w:rPr>
        <w:t xml:space="preserve"> </w:t>
      </w:r>
      <w:r w:rsidR="00AB7F2E" w:rsidRPr="00FE1E51">
        <w:rPr>
          <w:color w:val="auto"/>
          <w:u w:val="none"/>
        </w:rPr>
        <w:t xml:space="preserve">| </w:t>
      </w:r>
      <w:hyperlink r:id="rId21" w:history="1">
        <w:r w:rsidR="00603033" w:rsidRPr="00F208A8">
          <w:rPr>
            <w:szCs w:val="18"/>
          </w:rPr>
          <w:t>YouTube</w:t>
        </w:r>
      </w:hyperlink>
    </w:p>
    <w:p w14:paraId="14D98B23" w14:textId="77777777" w:rsidR="00867146" w:rsidRDefault="00867146" w:rsidP="003B0C19">
      <w:pPr>
        <w:rPr>
          <w:rFonts w:eastAsia="Calibri" w:cs="Arial"/>
          <w:sz w:val="18"/>
          <w:szCs w:val="22"/>
          <w:lang w:eastAsia="en-US"/>
        </w:rPr>
      </w:pPr>
    </w:p>
    <w:p w14:paraId="78BB892A" w14:textId="453BB278" w:rsidR="00FE1E51" w:rsidRPr="000A6ABD" w:rsidRDefault="00FE1E51" w:rsidP="000A6ABD">
      <w:pPr>
        <w:rPr>
          <w:rFonts w:eastAsia="Calibri" w:cs="Arial"/>
          <w:sz w:val="18"/>
          <w:szCs w:val="22"/>
          <w:lang w:eastAsia="en-US"/>
        </w:rPr>
      </w:pPr>
    </w:p>
    <w:sectPr w:rsidR="00FE1E51" w:rsidRPr="000A6ABD" w:rsidSect="008224DF">
      <w:headerReference w:type="default" r:id="rId22"/>
      <w:footerReference w:type="even" r:id="rId23"/>
      <w:footerReference w:type="default" r:id="rId24"/>
      <w:pgSz w:w="11906" w:h="16838" w:code="9"/>
      <w:pgMar w:top="2268" w:right="155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9D267" w14:textId="77777777" w:rsidR="00932F28" w:rsidRDefault="00932F28">
      <w:r>
        <w:separator/>
      </w:r>
    </w:p>
  </w:endnote>
  <w:endnote w:type="continuationSeparator" w:id="0">
    <w:p w14:paraId="4E7B03D1" w14:textId="77777777" w:rsidR="00932F28" w:rsidRDefault="0093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0BCA" w14:textId="77777777" w:rsidR="00CF49B1" w:rsidRDefault="00CF49B1" w:rsidP="00D74ADA">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D26B" w14:textId="10AB6B65" w:rsidR="00F02333" w:rsidRPr="00D74ADA" w:rsidRDefault="00C74892" w:rsidP="00C74892">
    <w:pPr>
      <w:pStyle w:val="Fuzeile"/>
      <w:jc w:val="center"/>
      <w:rPr>
        <w:rFonts w:cs="Arial"/>
        <w:color w:val="808080" w:themeColor="background1" w:themeShade="80"/>
        <w:sz w:val="16"/>
        <w:szCs w:val="16"/>
        <w:lang w:val="en-GB"/>
      </w:rPr>
    </w:pPr>
    <w:r>
      <w:rPr>
        <w:rFonts w:cs="Arial"/>
        <w:color w:val="808080" w:themeColor="background1" w:themeShade="80"/>
        <w:sz w:val="16"/>
        <w:szCs w:val="16"/>
        <w:lang w:val="en-GB"/>
      </w:rPr>
      <w:fldChar w:fldCharType="begin"/>
    </w:r>
    <w:r>
      <w:rPr>
        <w:rFonts w:cs="Arial"/>
        <w:color w:val="808080" w:themeColor="background1" w:themeShade="80"/>
        <w:sz w:val="16"/>
        <w:szCs w:val="16"/>
        <w:lang w:val="en-GB"/>
      </w:rPr>
      <w:instrText xml:space="preserve"> DATE  \@ "yyyy"  \* MERGEFORMAT </w:instrText>
    </w:r>
    <w:r>
      <w:rPr>
        <w:rFonts w:cs="Arial"/>
        <w:color w:val="808080" w:themeColor="background1" w:themeShade="80"/>
        <w:sz w:val="16"/>
        <w:szCs w:val="16"/>
        <w:lang w:val="en-GB"/>
      </w:rPr>
      <w:fldChar w:fldCharType="separate"/>
    </w:r>
    <w:r w:rsidR="003C3E14">
      <w:rPr>
        <w:rFonts w:cs="Arial"/>
        <w:noProof/>
        <w:color w:val="808080" w:themeColor="background1" w:themeShade="80"/>
        <w:sz w:val="16"/>
        <w:szCs w:val="16"/>
        <w:lang w:val="en-GB"/>
      </w:rPr>
      <w:t>2026</w:t>
    </w:r>
    <w:r>
      <w:rPr>
        <w:rFonts w:cs="Arial"/>
        <w:color w:val="808080" w:themeColor="background1" w:themeShade="80"/>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51ABC" w14:textId="77777777" w:rsidR="00932F28" w:rsidRDefault="00932F28">
      <w:r>
        <w:separator/>
      </w:r>
    </w:p>
  </w:footnote>
  <w:footnote w:type="continuationSeparator" w:id="0">
    <w:p w14:paraId="104D1014" w14:textId="77777777" w:rsidR="00932F28" w:rsidRDefault="00932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4875" w14:textId="77777777" w:rsidR="00F02333" w:rsidRDefault="00A57A31" w:rsidP="00D74ADA">
    <w:pPr>
      <w:pStyle w:val="Kopfzeile"/>
      <w:jc w:val="center"/>
    </w:pPr>
    <w:r>
      <w:rPr>
        <w:noProof/>
      </w:rPr>
      <w:drawing>
        <wp:anchor distT="0" distB="0" distL="114300" distR="114300" simplePos="0" relativeHeight="251658240" behindDoc="1" locked="1" layoutInCell="1" allowOverlap="1" wp14:anchorId="64CF987A" wp14:editId="0B196374">
          <wp:simplePos x="0" y="0"/>
          <wp:positionH relativeFrom="page">
            <wp:posOffset>0</wp:posOffset>
          </wp:positionH>
          <wp:positionV relativeFrom="page">
            <wp:posOffset>0</wp:posOffset>
          </wp:positionV>
          <wp:extent cx="7560000" cy="1440000"/>
          <wp:effectExtent l="0" t="0" r="3175"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957B1"/>
    <w:multiLevelType w:val="hybridMultilevel"/>
    <w:tmpl w:val="CF581A3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 w15:restartNumberingAfterBreak="0">
    <w:nsid w:val="26000C97"/>
    <w:multiLevelType w:val="hybridMultilevel"/>
    <w:tmpl w:val="7C66DA8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2" w15:restartNumberingAfterBreak="0">
    <w:nsid w:val="56A40765"/>
    <w:multiLevelType w:val="hybridMultilevel"/>
    <w:tmpl w:val="036CA3DA"/>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3" w15:restartNumberingAfterBreak="0">
    <w:nsid w:val="56FA017F"/>
    <w:multiLevelType w:val="multilevel"/>
    <w:tmpl w:val="03D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858ED"/>
    <w:multiLevelType w:val="hybridMultilevel"/>
    <w:tmpl w:val="5D5C2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2876443">
    <w:abstractNumId w:val="1"/>
  </w:num>
  <w:num w:numId="2" w16cid:durableId="1139374240">
    <w:abstractNumId w:val="2"/>
  </w:num>
  <w:num w:numId="3" w16cid:durableId="922907691">
    <w:abstractNumId w:val="0"/>
  </w:num>
  <w:num w:numId="4" w16cid:durableId="980885705">
    <w:abstractNumId w:val="4"/>
  </w:num>
  <w:num w:numId="5" w16cid:durableId="1031688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7AE"/>
    <w:rsid w:val="00020BB3"/>
    <w:rsid w:val="000412D6"/>
    <w:rsid w:val="00063F36"/>
    <w:rsid w:val="000A6ABD"/>
    <w:rsid w:val="000D6FEF"/>
    <w:rsid w:val="00141805"/>
    <w:rsid w:val="0015193C"/>
    <w:rsid w:val="00221CE9"/>
    <w:rsid w:val="0022720D"/>
    <w:rsid w:val="00277E84"/>
    <w:rsid w:val="002F34D6"/>
    <w:rsid w:val="00317712"/>
    <w:rsid w:val="0033629B"/>
    <w:rsid w:val="0036433D"/>
    <w:rsid w:val="003B0C19"/>
    <w:rsid w:val="003B6CB0"/>
    <w:rsid w:val="003C3E14"/>
    <w:rsid w:val="003E095A"/>
    <w:rsid w:val="003F416F"/>
    <w:rsid w:val="0042499C"/>
    <w:rsid w:val="00441D39"/>
    <w:rsid w:val="00453B47"/>
    <w:rsid w:val="004A63A7"/>
    <w:rsid w:val="00536511"/>
    <w:rsid w:val="005415EB"/>
    <w:rsid w:val="00550DE9"/>
    <w:rsid w:val="0055754E"/>
    <w:rsid w:val="00574D49"/>
    <w:rsid w:val="00595092"/>
    <w:rsid w:val="005A768D"/>
    <w:rsid w:val="005C14F7"/>
    <w:rsid w:val="005C7A36"/>
    <w:rsid w:val="005E1AA2"/>
    <w:rsid w:val="00603033"/>
    <w:rsid w:val="00606BA7"/>
    <w:rsid w:val="00613B75"/>
    <w:rsid w:val="0069009C"/>
    <w:rsid w:val="006A27DD"/>
    <w:rsid w:val="006B33C8"/>
    <w:rsid w:val="0074196B"/>
    <w:rsid w:val="00753A5F"/>
    <w:rsid w:val="00754A7D"/>
    <w:rsid w:val="0078531E"/>
    <w:rsid w:val="007C07AE"/>
    <w:rsid w:val="007D1955"/>
    <w:rsid w:val="008224DF"/>
    <w:rsid w:val="00825F3D"/>
    <w:rsid w:val="008261F7"/>
    <w:rsid w:val="00856A31"/>
    <w:rsid w:val="008667DA"/>
    <w:rsid w:val="00867146"/>
    <w:rsid w:val="008A6500"/>
    <w:rsid w:val="008B4604"/>
    <w:rsid w:val="008D4289"/>
    <w:rsid w:val="00922DB6"/>
    <w:rsid w:val="00932F28"/>
    <w:rsid w:val="009B4A5F"/>
    <w:rsid w:val="009E39D5"/>
    <w:rsid w:val="009F4A8B"/>
    <w:rsid w:val="00A117A6"/>
    <w:rsid w:val="00A57A31"/>
    <w:rsid w:val="00A65B6A"/>
    <w:rsid w:val="00A73763"/>
    <w:rsid w:val="00AB7F2E"/>
    <w:rsid w:val="00AC4402"/>
    <w:rsid w:val="00AF04A9"/>
    <w:rsid w:val="00B05417"/>
    <w:rsid w:val="00B57DF4"/>
    <w:rsid w:val="00B679F4"/>
    <w:rsid w:val="00BB6673"/>
    <w:rsid w:val="00BB67D1"/>
    <w:rsid w:val="00C420C8"/>
    <w:rsid w:val="00C43875"/>
    <w:rsid w:val="00C45CB6"/>
    <w:rsid w:val="00C74892"/>
    <w:rsid w:val="00C81C80"/>
    <w:rsid w:val="00C86CCC"/>
    <w:rsid w:val="00CA075A"/>
    <w:rsid w:val="00CC43BE"/>
    <w:rsid w:val="00CF49B1"/>
    <w:rsid w:val="00D36B1A"/>
    <w:rsid w:val="00D74ADA"/>
    <w:rsid w:val="00DA0BAC"/>
    <w:rsid w:val="00DA6CCE"/>
    <w:rsid w:val="00DB2EB5"/>
    <w:rsid w:val="00DD380C"/>
    <w:rsid w:val="00E26DF9"/>
    <w:rsid w:val="00E57A0A"/>
    <w:rsid w:val="00EB136F"/>
    <w:rsid w:val="00F02333"/>
    <w:rsid w:val="00F123D2"/>
    <w:rsid w:val="00F15160"/>
    <w:rsid w:val="00F16C66"/>
    <w:rsid w:val="00F208A8"/>
    <w:rsid w:val="00F90188"/>
    <w:rsid w:val="00FA203A"/>
    <w:rsid w:val="00FA6050"/>
    <w:rsid w:val="00FC4D6F"/>
    <w:rsid w:val="00FE1E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EE682"/>
  <w15:docId w15:val="{57CDDB57-8145-4436-9385-7E6B725D2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E51"/>
    <w:pPr>
      <w:jc w:val="both"/>
    </w:pPr>
    <w:rPr>
      <w:rFonts w:ascii="Arial" w:hAnsi="Arial"/>
      <w:sz w:val="22"/>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uiPriority w:val="99"/>
    <w:rPr>
      <w:color w:val="0000FF"/>
      <w:u w:val="single"/>
    </w:rPr>
  </w:style>
  <w:style w:type="character" w:customStyle="1" w:styleId="KopfzeileZchn">
    <w:name w:val="Kopfzeile Zchn"/>
    <w:link w:val="Kopfzeile"/>
    <w:uiPriority w:val="99"/>
    <w:rsid w:val="00F02333"/>
    <w:rPr>
      <w:sz w:val="24"/>
      <w:szCs w:val="24"/>
    </w:rPr>
  </w:style>
  <w:style w:type="paragraph" w:styleId="Sprechblasentext">
    <w:name w:val="Balloon Text"/>
    <w:basedOn w:val="Standard"/>
    <w:link w:val="SprechblasentextZchn"/>
    <w:uiPriority w:val="99"/>
    <w:semiHidden/>
    <w:unhideWhenUsed/>
    <w:rsid w:val="00F02333"/>
    <w:rPr>
      <w:rFonts w:ascii="Tahoma" w:hAnsi="Tahoma" w:cs="Tahoma"/>
      <w:sz w:val="16"/>
      <w:szCs w:val="16"/>
    </w:rPr>
  </w:style>
  <w:style w:type="character" w:customStyle="1" w:styleId="SprechblasentextZchn">
    <w:name w:val="Sprechblasentext Zchn"/>
    <w:link w:val="Sprechblasentext"/>
    <w:uiPriority w:val="99"/>
    <w:semiHidden/>
    <w:rsid w:val="00F02333"/>
    <w:rPr>
      <w:rFonts w:ascii="Tahoma" w:hAnsi="Tahoma" w:cs="Tahoma"/>
      <w:sz w:val="16"/>
      <w:szCs w:val="16"/>
    </w:rPr>
  </w:style>
  <w:style w:type="paragraph" w:styleId="Listenabsatz">
    <w:name w:val="List Paragraph"/>
    <w:basedOn w:val="Standard"/>
    <w:uiPriority w:val="34"/>
    <w:qFormat/>
    <w:rsid w:val="00595092"/>
    <w:pPr>
      <w:ind w:left="720"/>
    </w:pPr>
    <w:rPr>
      <w:rFonts w:ascii="Calibri" w:eastAsiaTheme="minorHAnsi" w:hAnsi="Calibri" w:cs="Calibri"/>
      <w:szCs w:val="22"/>
      <w:lang w:eastAsia="en-US"/>
    </w:rPr>
  </w:style>
  <w:style w:type="table" w:styleId="Tabellenraster">
    <w:name w:val="Table Grid"/>
    <w:basedOn w:val="NormaleTabelle"/>
    <w:uiPriority w:val="59"/>
    <w:rsid w:val="003B0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7146"/>
    <w:rPr>
      <w:color w:val="800080" w:themeColor="followedHyperlink"/>
      <w:u w:val="single"/>
    </w:rPr>
  </w:style>
  <w:style w:type="paragraph" w:customStyle="1" w:styleId="Link">
    <w:name w:val="Link"/>
    <w:basedOn w:val="Standard"/>
    <w:qFormat/>
    <w:rsid w:val="00FE1E51"/>
    <w:rPr>
      <w:rFonts w:eastAsia="Calibri" w:cs="Arial"/>
      <w:color w:val="0563C1"/>
      <w:sz w:val="18"/>
      <w:szCs w:val="20"/>
      <w:u w:val="single"/>
      <w:lang w:eastAsia="en-US"/>
    </w:rPr>
  </w:style>
  <w:style w:type="paragraph" w:styleId="KeinLeerraum">
    <w:name w:val="No Spacing"/>
    <w:aliases w:val="Abbinder"/>
    <w:basedOn w:val="Standard"/>
    <w:next w:val="Standard"/>
    <w:uiPriority w:val="1"/>
    <w:qFormat/>
    <w:rsid w:val="00F208A8"/>
    <w:rPr>
      <w:sz w:val="18"/>
    </w:rPr>
  </w:style>
  <w:style w:type="paragraph" w:customStyle="1" w:styleId="LinkText">
    <w:name w:val="Link Text"/>
    <w:basedOn w:val="Standard"/>
    <w:link w:val="LinkTextZchn"/>
    <w:qFormat/>
    <w:rsid w:val="002F34D6"/>
    <w:pPr>
      <w:spacing w:line="276" w:lineRule="auto"/>
    </w:pPr>
    <w:rPr>
      <w:rFonts w:eastAsia="Calibri"/>
      <w:color w:val="0563C1"/>
      <w:szCs w:val="22"/>
      <w:u w:val="single"/>
      <w:lang w:eastAsia="en-US"/>
    </w:rPr>
  </w:style>
  <w:style w:type="character" w:customStyle="1" w:styleId="LinkTextZchn">
    <w:name w:val="Link Text Zchn"/>
    <w:basedOn w:val="Absatz-Standardschriftart"/>
    <w:link w:val="LinkText"/>
    <w:rsid w:val="002F34D6"/>
    <w:rPr>
      <w:rFonts w:ascii="Arial" w:eastAsia="Calibri" w:hAnsi="Arial"/>
      <w:color w:val="0563C1"/>
      <w:sz w:val="22"/>
      <w:szCs w:val="22"/>
      <w:u w:val="single"/>
      <w:lang w:eastAsia="en-US"/>
    </w:rPr>
  </w:style>
  <w:style w:type="paragraph" w:customStyle="1" w:styleId="TitelText">
    <w:name w:val="Titel Text"/>
    <w:basedOn w:val="Standard"/>
    <w:link w:val="TitelTextZchn"/>
    <w:qFormat/>
    <w:rsid w:val="005A768D"/>
    <w:pPr>
      <w:autoSpaceDE w:val="0"/>
      <w:autoSpaceDN w:val="0"/>
      <w:adjustRightInd w:val="0"/>
      <w:jc w:val="center"/>
    </w:pPr>
    <w:rPr>
      <w:rFonts w:cs="Arial"/>
      <w:b/>
      <w:bCs/>
      <w:color w:val="000000"/>
      <w:sz w:val="32"/>
      <w:szCs w:val="32"/>
    </w:rPr>
  </w:style>
  <w:style w:type="paragraph" w:customStyle="1" w:styleId="TeaserText">
    <w:name w:val="Teaser Text"/>
    <w:basedOn w:val="Standard"/>
    <w:link w:val="TeaserTextZchn"/>
    <w:qFormat/>
    <w:rsid w:val="005A768D"/>
    <w:pPr>
      <w:autoSpaceDE w:val="0"/>
      <w:autoSpaceDN w:val="0"/>
      <w:adjustRightInd w:val="0"/>
      <w:spacing w:line="276" w:lineRule="auto"/>
    </w:pPr>
    <w:rPr>
      <w:rFonts w:cs="Arial"/>
      <w:b/>
      <w:bCs/>
      <w:color w:val="000000"/>
      <w:szCs w:val="22"/>
    </w:rPr>
  </w:style>
  <w:style w:type="character" w:customStyle="1" w:styleId="TitelTextZchn">
    <w:name w:val="Titel Text Zchn"/>
    <w:basedOn w:val="Absatz-Standardschriftart"/>
    <w:link w:val="TitelText"/>
    <w:rsid w:val="005A768D"/>
    <w:rPr>
      <w:rFonts w:ascii="Arial" w:hAnsi="Arial" w:cs="Arial"/>
      <w:b/>
      <w:bCs/>
      <w:color w:val="000000"/>
      <w:sz w:val="32"/>
      <w:szCs w:val="32"/>
    </w:rPr>
  </w:style>
  <w:style w:type="paragraph" w:customStyle="1" w:styleId="Bildbeschriftung">
    <w:name w:val="Bildbeschriftung"/>
    <w:basedOn w:val="Standard"/>
    <w:link w:val="BildbeschriftungZchn"/>
    <w:qFormat/>
    <w:rsid w:val="005A768D"/>
    <w:pPr>
      <w:autoSpaceDE w:val="0"/>
      <w:autoSpaceDN w:val="0"/>
      <w:adjustRightInd w:val="0"/>
      <w:spacing w:line="276" w:lineRule="auto"/>
      <w:jc w:val="left"/>
    </w:pPr>
    <w:rPr>
      <w:rFonts w:cs="Arial"/>
      <w:color w:val="000000"/>
      <w:sz w:val="18"/>
      <w:szCs w:val="18"/>
    </w:rPr>
  </w:style>
  <w:style w:type="character" w:customStyle="1" w:styleId="TeaserTextZchn">
    <w:name w:val="Teaser Text Zchn"/>
    <w:basedOn w:val="Absatz-Standardschriftart"/>
    <w:link w:val="TeaserText"/>
    <w:rsid w:val="005A768D"/>
    <w:rPr>
      <w:rFonts w:ascii="Arial" w:hAnsi="Arial" w:cs="Arial"/>
      <w:b/>
      <w:bCs/>
      <w:color w:val="000000"/>
      <w:sz w:val="22"/>
      <w:szCs w:val="22"/>
    </w:rPr>
  </w:style>
  <w:style w:type="character" w:customStyle="1" w:styleId="BildbeschriftungZchn">
    <w:name w:val="Bildbeschriftung Zchn"/>
    <w:basedOn w:val="Absatz-Standardschriftart"/>
    <w:link w:val="Bildbeschriftung"/>
    <w:rsid w:val="005A768D"/>
    <w:rPr>
      <w:rFonts w:ascii="Arial" w:hAnsi="Arial" w:cs="Arial"/>
      <w:color w:val="000000"/>
      <w:sz w:val="18"/>
      <w:szCs w:val="18"/>
    </w:rPr>
  </w:style>
  <w:style w:type="character" w:styleId="NichtaufgelsteErwhnung">
    <w:name w:val="Unresolved Mention"/>
    <w:basedOn w:val="Absatz-Standardschriftart"/>
    <w:uiPriority w:val="99"/>
    <w:semiHidden/>
    <w:unhideWhenUsed/>
    <w:rsid w:val="003B6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223">
      <w:bodyDiv w:val="1"/>
      <w:marLeft w:val="0"/>
      <w:marRight w:val="0"/>
      <w:marTop w:val="0"/>
      <w:marBottom w:val="0"/>
      <w:divBdr>
        <w:top w:val="none" w:sz="0" w:space="0" w:color="auto"/>
        <w:left w:val="none" w:sz="0" w:space="0" w:color="auto"/>
        <w:bottom w:val="none" w:sz="0" w:space="0" w:color="auto"/>
        <w:right w:val="none" w:sz="0" w:space="0" w:color="auto"/>
      </w:divBdr>
    </w:div>
    <w:div w:id="202137273">
      <w:bodyDiv w:val="1"/>
      <w:marLeft w:val="0"/>
      <w:marRight w:val="0"/>
      <w:marTop w:val="0"/>
      <w:marBottom w:val="0"/>
      <w:divBdr>
        <w:top w:val="none" w:sz="0" w:space="0" w:color="auto"/>
        <w:left w:val="none" w:sz="0" w:space="0" w:color="auto"/>
        <w:bottom w:val="none" w:sz="0" w:space="0" w:color="auto"/>
        <w:right w:val="none" w:sz="0" w:space="0" w:color="auto"/>
      </w:divBdr>
    </w:div>
    <w:div w:id="305476261">
      <w:bodyDiv w:val="1"/>
      <w:marLeft w:val="0"/>
      <w:marRight w:val="0"/>
      <w:marTop w:val="0"/>
      <w:marBottom w:val="0"/>
      <w:divBdr>
        <w:top w:val="none" w:sz="0" w:space="0" w:color="auto"/>
        <w:left w:val="none" w:sz="0" w:space="0" w:color="auto"/>
        <w:bottom w:val="none" w:sz="0" w:space="0" w:color="auto"/>
        <w:right w:val="none" w:sz="0" w:space="0" w:color="auto"/>
      </w:divBdr>
    </w:div>
    <w:div w:id="316809551">
      <w:bodyDiv w:val="1"/>
      <w:marLeft w:val="0"/>
      <w:marRight w:val="0"/>
      <w:marTop w:val="0"/>
      <w:marBottom w:val="0"/>
      <w:divBdr>
        <w:top w:val="none" w:sz="0" w:space="0" w:color="auto"/>
        <w:left w:val="none" w:sz="0" w:space="0" w:color="auto"/>
        <w:bottom w:val="none" w:sz="0" w:space="0" w:color="auto"/>
        <w:right w:val="none" w:sz="0" w:space="0" w:color="auto"/>
      </w:divBdr>
    </w:div>
    <w:div w:id="645162446">
      <w:bodyDiv w:val="1"/>
      <w:marLeft w:val="0"/>
      <w:marRight w:val="0"/>
      <w:marTop w:val="0"/>
      <w:marBottom w:val="0"/>
      <w:divBdr>
        <w:top w:val="none" w:sz="0" w:space="0" w:color="auto"/>
        <w:left w:val="none" w:sz="0" w:space="0" w:color="auto"/>
        <w:bottom w:val="none" w:sz="0" w:space="0" w:color="auto"/>
        <w:right w:val="none" w:sz="0" w:space="0" w:color="auto"/>
      </w:divBdr>
    </w:div>
    <w:div w:id="654262932">
      <w:bodyDiv w:val="1"/>
      <w:marLeft w:val="0"/>
      <w:marRight w:val="0"/>
      <w:marTop w:val="0"/>
      <w:marBottom w:val="0"/>
      <w:divBdr>
        <w:top w:val="none" w:sz="0" w:space="0" w:color="auto"/>
        <w:left w:val="none" w:sz="0" w:space="0" w:color="auto"/>
        <w:bottom w:val="none" w:sz="0" w:space="0" w:color="auto"/>
        <w:right w:val="none" w:sz="0" w:space="0" w:color="auto"/>
      </w:divBdr>
    </w:div>
    <w:div w:id="883252608">
      <w:bodyDiv w:val="1"/>
      <w:marLeft w:val="0"/>
      <w:marRight w:val="0"/>
      <w:marTop w:val="0"/>
      <w:marBottom w:val="0"/>
      <w:divBdr>
        <w:top w:val="none" w:sz="0" w:space="0" w:color="auto"/>
        <w:left w:val="none" w:sz="0" w:space="0" w:color="auto"/>
        <w:bottom w:val="none" w:sz="0" w:space="0" w:color="auto"/>
        <w:right w:val="none" w:sz="0" w:space="0" w:color="auto"/>
      </w:divBdr>
    </w:div>
    <w:div w:id="1234900384">
      <w:bodyDiv w:val="1"/>
      <w:marLeft w:val="0"/>
      <w:marRight w:val="0"/>
      <w:marTop w:val="0"/>
      <w:marBottom w:val="0"/>
      <w:divBdr>
        <w:top w:val="none" w:sz="0" w:space="0" w:color="auto"/>
        <w:left w:val="none" w:sz="0" w:space="0" w:color="auto"/>
        <w:bottom w:val="none" w:sz="0" w:space="0" w:color="auto"/>
        <w:right w:val="none" w:sz="0" w:space="0" w:color="auto"/>
      </w:divBdr>
    </w:div>
    <w:div w:id="1317879796">
      <w:bodyDiv w:val="1"/>
      <w:marLeft w:val="0"/>
      <w:marRight w:val="0"/>
      <w:marTop w:val="0"/>
      <w:marBottom w:val="0"/>
      <w:divBdr>
        <w:top w:val="none" w:sz="0" w:space="0" w:color="auto"/>
        <w:left w:val="none" w:sz="0" w:space="0" w:color="auto"/>
        <w:bottom w:val="none" w:sz="0" w:space="0" w:color="auto"/>
        <w:right w:val="none" w:sz="0" w:space="0" w:color="auto"/>
      </w:divBdr>
    </w:div>
    <w:div w:id="1336345328">
      <w:bodyDiv w:val="1"/>
      <w:marLeft w:val="0"/>
      <w:marRight w:val="0"/>
      <w:marTop w:val="0"/>
      <w:marBottom w:val="0"/>
      <w:divBdr>
        <w:top w:val="none" w:sz="0" w:space="0" w:color="auto"/>
        <w:left w:val="none" w:sz="0" w:space="0" w:color="auto"/>
        <w:bottom w:val="none" w:sz="0" w:space="0" w:color="auto"/>
        <w:right w:val="none" w:sz="0" w:space="0" w:color="auto"/>
      </w:divBdr>
    </w:div>
    <w:div w:id="1518420332">
      <w:bodyDiv w:val="1"/>
      <w:marLeft w:val="0"/>
      <w:marRight w:val="0"/>
      <w:marTop w:val="0"/>
      <w:marBottom w:val="0"/>
      <w:divBdr>
        <w:top w:val="none" w:sz="0" w:space="0" w:color="auto"/>
        <w:left w:val="none" w:sz="0" w:space="0" w:color="auto"/>
        <w:bottom w:val="none" w:sz="0" w:space="0" w:color="auto"/>
        <w:right w:val="none" w:sz="0" w:space="0" w:color="auto"/>
      </w:divBdr>
    </w:div>
    <w:div w:id="1539388135">
      <w:bodyDiv w:val="1"/>
      <w:marLeft w:val="0"/>
      <w:marRight w:val="0"/>
      <w:marTop w:val="0"/>
      <w:marBottom w:val="0"/>
      <w:divBdr>
        <w:top w:val="none" w:sz="0" w:space="0" w:color="auto"/>
        <w:left w:val="none" w:sz="0" w:space="0" w:color="auto"/>
        <w:bottom w:val="none" w:sz="0" w:space="0" w:color="auto"/>
        <w:right w:val="none" w:sz="0" w:space="0" w:color="auto"/>
      </w:divBdr>
    </w:div>
    <w:div w:id="1594238672">
      <w:bodyDiv w:val="1"/>
      <w:marLeft w:val="0"/>
      <w:marRight w:val="0"/>
      <w:marTop w:val="0"/>
      <w:marBottom w:val="0"/>
      <w:divBdr>
        <w:top w:val="none" w:sz="0" w:space="0" w:color="auto"/>
        <w:left w:val="none" w:sz="0" w:space="0" w:color="auto"/>
        <w:bottom w:val="none" w:sz="0" w:space="0" w:color="auto"/>
        <w:right w:val="none" w:sz="0" w:space="0" w:color="auto"/>
      </w:divBdr>
    </w:div>
    <w:div w:id="1611935618">
      <w:bodyDiv w:val="1"/>
      <w:marLeft w:val="0"/>
      <w:marRight w:val="0"/>
      <w:marTop w:val="0"/>
      <w:marBottom w:val="0"/>
      <w:divBdr>
        <w:top w:val="none" w:sz="0" w:space="0" w:color="auto"/>
        <w:left w:val="none" w:sz="0" w:space="0" w:color="auto"/>
        <w:bottom w:val="none" w:sz="0" w:space="0" w:color="auto"/>
        <w:right w:val="none" w:sz="0" w:space="0" w:color="auto"/>
      </w:divBdr>
    </w:div>
    <w:div w:id="1666980105">
      <w:bodyDiv w:val="1"/>
      <w:marLeft w:val="0"/>
      <w:marRight w:val="0"/>
      <w:marTop w:val="0"/>
      <w:marBottom w:val="0"/>
      <w:divBdr>
        <w:top w:val="none" w:sz="0" w:space="0" w:color="auto"/>
        <w:left w:val="none" w:sz="0" w:space="0" w:color="auto"/>
        <w:bottom w:val="none" w:sz="0" w:space="0" w:color="auto"/>
        <w:right w:val="none" w:sz="0" w:space="0" w:color="auto"/>
      </w:divBdr>
    </w:div>
    <w:div w:id="1797674303">
      <w:bodyDiv w:val="1"/>
      <w:marLeft w:val="0"/>
      <w:marRight w:val="0"/>
      <w:marTop w:val="0"/>
      <w:marBottom w:val="0"/>
      <w:divBdr>
        <w:top w:val="none" w:sz="0" w:space="0" w:color="auto"/>
        <w:left w:val="none" w:sz="0" w:space="0" w:color="auto"/>
        <w:bottom w:val="none" w:sz="0" w:space="0" w:color="auto"/>
        <w:right w:val="none" w:sz="0" w:space="0" w:color="auto"/>
      </w:divBdr>
    </w:div>
    <w:div w:id="1948541852">
      <w:bodyDiv w:val="1"/>
      <w:marLeft w:val="0"/>
      <w:marRight w:val="0"/>
      <w:marTop w:val="0"/>
      <w:marBottom w:val="0"/>
      <w:divBdr>
        <w:top w:val="none" w:sz="0" w:space="0" w:color="auto"/>
        <w:left w:val="none" w:sz="0" w:space="0" w:color="auto"/>
        <w:bottom w:val="none" w:sz="0" w:space="0" w:color="auto"/>
        <w:right w:val="none" w:sz="0" w:space="0" w:color="auto"/>
      </w:divBdr>
    </w:div>
    <w:div w:id="1948659619">
      <w:bodyDiv w:val="1"/>
      <w:marLeft w:val="0"/>
      <w:marRight w:val="0"/>
      <w:marTop w:val="0"/>
      <w:marBottom w:val="0"/>
      <w:divBdr>
        <w:top w:val="none" w:sz="0" w:space="0" w:color="auto"/>
        <w:left w:val="none" w:sz="0" w:space="0" w:color="auto"/>
        <w:bottom w:val="none" w:sz="0" w:space="0" w:color="auto"/>
        <w:right w:val="none" w:sz="0" w:space="0" w:color="auto"/>
      </w:divBdr>
    </w:div>
    <w:div w:id="198654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lidaytrex.com/magazine.p25000.de/top-10/best-value-alpine-regions-summer/" TargetMode="External"/><Relationship Id="rId13" Type="http://schemas.openxmlformats.org/officeDocument/2006/relationships/hyperlink" Target="mailto:martina.wierer@pro.media" TargetMode="External"/><Relationship Id="rId18" Type="http://schemas.openxmlformats.org/officeDocument/2006/relationships/hyperlink" Target="https://www.instagram.com/zillertal.a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channel/UCM8rBj9ISgX7zqrHOKZrmZA" TargetMode="External"/><Relationship Id="rId7" Type="http://schemas.openxmlformats.org/officeDocument/2006/relationships/image" Target="media/image1.jpeg"/><Relationship Id="rId12" Type="http://schemas.openxmlformats.org/officeDocument/2006/relationships/hyperlink" Target="http://www.newsroom.pr" TargetMode="External"/><Relationship Id="rId17" Type="http://schemas.openxmlformats.org/officeDocument/2006/relationships/hyperlink" Target="https://www.facebook.com/Zillertal.a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t.linkedin.com/company/zillertal-tourismus-gmbh" TargetMode="External"/><Relationship Id="rId20" Type="http://schemas.openxmlformats.org/officeDocument/2006/relationships/hyperlink" Target="https://www.tiktok.com/@zillertal.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zillertal.at"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zillertal.at" TargetMode="External"/><Relationship Id="rId19" Type="http://schemas.openxmlformats.org/officeDocument/2006/relationships/hyperlink" Target="https://www.pinterest.at/zillertal_at/_create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zillertal.a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1158</Words>
  <Characters>7300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Zillertal Tourismus</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Hauser Daniela</dc:creator>
  <cp:lastModifiedBy>Dominik Steinlechner</cp:lastModifiedBy>
  <cp:revision>11</cp:revision>
  <cp:lastPrinted>2022-05-12T14:33:00Z</cp:lastPrinted>
  <dcterms:created xsi:type="dcterms:W3CDTF">2025-07-16T07:32:00Z</dcterms:created>
  <dcterms:modified xsi:type="dcterms:W3CDTF">2026-06-23T06:51:00Z</dcterms:modified>
</cp:coreProperties>
</file>